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587375</wp:posOffset>
                    </wp:positionH>
                    <wp:positionV relativeFrom="page">
                      <wp:posOffset>3569970</wp:posOffset>
                    </wp:positionV>
                    <wp:extent cx="4860925" cy="5363210"/>
                    <wp:effectExtent l="0" t="0" r="0" b="8890"/>
                    <wp:wrapSquare wrapText="bothSides"/>
                    <wp:docPr id="131" name="Text Box 131"/>
                    <wp:cNvGraphicFramePr/>
                    <a:graphic xmlns:a="http://schemas.openxmlformats.org/drawingml/2006/main">
                      <a:graphicData uri="http://schemas.microsoft.com/office/word/2010/wordprocessingShape">
                        <wps:wsp>
                          <wps:cNvSpPr txBox="1"/>
                          <wps:spPr>
                            <a:xfrm>
                              <a:off x="0" y="0"/>
                              <a:ext cx="4860925" cy="536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2AE8" w:rsidRPr="007164F1" w:rsidRDefault="004E2AE8">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0D0D0D" w:themeColor="text1" w:themeTint="F2"/>
                                    <w:sz w:val="24"/>
                                    <w:szCs w:val="24"/>
                                  </w:rPr>
                                </w:pPr>
                              </w:p>
                              <w:p w:rsidR="004E2AE8" w:rsidRDefault="004E2AE8" w:rsidP="00C230C5">
                                <w:pPr>
                                  <w:pStyle w:val="NoSpacing"/>
                                  <w:spacing w:before="80" w:after="40"/>
                                  <w:rPr>
                                    <w:caps/>
                                    <w:color w:val="0D0D0D" w:themeColor="text1" w:themeTint="F2"/>
                                    <w:sz w:val="24"/>
                                    <w:szCs w:val="24"/>
                                  </w:rPr>
                                </w:pPr>
                              </w:p>
                              <w:p w:rsidR="004E2AE8" w:rsidRDefault="004E2AE8" w:rsidP="00C230C5">
                                <w:pPr>
                                  <w:pStyle w:val="NoSpacing"/>
                                  <w:spacing w:before="80" w:after="40"/>
                                  <w:rPr>
                                    <w:caps/>
                                    <w:color w:val="0D0D0D" w:themeColor="text1" w:themeTint="F2"/>
                                    <w:sz w:val="24"/>
                                    <w:szCs w:val="24"/>
                                  </w:rPr>
                                </w:pPr>
                              </w:p>
                              <w:p w:rsidR="004E2AE8" w:rsidRDefault="004E2AE8" w:rsidP="00C230C5">
                                <w:pPr>
                                  <w:pStyle w:val="NoSpacing"/>
                                  <w:spacing w:before="80" w:after="40"/>
                                  <w:rPr>
                                    <w:caps/>
                                    <w:color w:val="0D0D0D" w:themeColor="text1" w:themeTint="F2"/>
                                    <w:sz w:val="24"/>
                                    <w:szCs w:val="24"/>
                                  </w:rPr>
                                </w:pPr>
                              </w:p>
                              <w:p w:rsidR="004E2AE8" w:rsidRPr="00674D0C" w:rsidRDefault="004E2AE8" w:rsidP="00C230C5">
                                <w:pPr>
                                  <w:pStyle w:val="NoSpacing"/>
                                  <w:spacing w:before="80" w:after="40"/>
                                  <w:rPr>
                                    <w:caps/>
                                    <w:color w:val="0D0D0D" w:themeColor="text1" w:themeTint="F2"/>
                                    <w:sz w:val="24"/>
                                    <w:szCs w:val="24"/>
                                  </w:rPr>
                                </w:pPr>
                              </w:p>
                              <w:p w:rsidR="004E2AE8" w:rsidRPr="00674D0C" w:rsidRDefault="004E2AE8"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E2AE8" w:rsidRPr="00674D0C" w:rsidRDefault="004E2AE8"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E2AE8" w:rsidRDefault="004E2AE8"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E2AE8" w:rsidRDefault="004E2AE8"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E2AE8" w:rsidRPr="00674D0C" w:rsidRDefault="004E2AE8"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46.25pt;margin-top:281.1pt;width:382.75pt;height:422.3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" filled="f" stroked="f" strokeweight=".5pt">
                    <v:textbox inset="0,0,0,0">
                      <w:txbxContent>
                        <w:p w:rsidR="004E2AE8" w:rsidRPr="007164F1" w:rsidRDefault="004E2AE8">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2F5496" w:themeColor="accent5" w:themeShade="BF"/>
                              <w:sz w:val="24"/>
                              <w:szCs w:val="24"/>
                            </w:rPr>
                          </w:pPr>
                        </w:p>
                        <w:p w:rsidR="004E2AE8" w:rsidRDefault="004E2AE8" w:rsidP="00C230C5">
                          <w:pPr>
                            <w:pStyle w:val="NoSpacing"/>
                            <w:spacing w:before="80" w:after="40"/>
                            <w:rPr>
                              <w:caps/>
                              <w:color w:val="0D0D0D" w:themeColor="text1" w:themeTint="F2"/>
                              <w:sz w:val="24"/>
                              <w:szCs w:val="24"/>
                            </w:rPr>
                          </w:pPr>
                        </w:p>
                        <w:p w:rsidR="004E2AE8" w:rsidRDefault="004E2AE8" w:rsidP="00C230C5">
                          <w:pPr>
                            <w:pStyle w:val="NoSpacing"/>
                            <w:spacing w:before="80" w:after="40"/>
                            <w:rPr>
                              <w:caps/>
                              <w:color w:val="0D0D0D" w:themeColor="text1" w:themeTint="F2"/>
                              <w:sz w:val="24"/>
                              <w:szCs w:val="24"/>
                            </w:rPr>
                          </w:pPr>
                        </w:p>
                        <w:p w:rsidR="004E2AE8" w:rsidRDefault="004E2AE8" w:rsidP="00C230C5">
                          <w:pPr>
                            <w:pStyle w:val="NoSpacing"/>
                            <w:spacing w:before="80" w:after="40"/>
                            <w:rPr>
                              <w:caps/>
                              <w:color w:val="0D0D0D" w:themeColor="text1" w:themeTint="F2"/>
                              <w:sz w:val="24"/>
                              <w:szCs w:val="24"/>
                            </w:rPr>
                          </w:pPr>
                        </w:p>
                        <w:p w:rsidR="004E2AE8" w:rsidRDefault="004E2AE8" w:rsidP="00C230C5">
                          <w:pPr>
                            <w:pStyle w:val="NoSpacing"/>
                            <w:spacing w:before="80" w:after="40"/>
                            <w:rPr>
                              <w:caps/>
                              <w:color w:val="0D0D0D" w:themeColor="text1" w:themeTint="F2"/>
                              <w:sz w:val="24"/>
                              <w:szCs w:val="24"/>
                            </w:rPr>
                          </w:pPr>
                        </w:p>
                        <w:p w:rsidR="004E2AE8" w:rsidRPr="00674D0C" w:rsidRDefault="004E2AE8" w:rsidP="00C230C5">
                          <w:pPr>
                            <w:pStyle w:val="NoSpacing"/>
                            <w:spacing w:before="80" w:after="40"/>
                            <w:rPr>
                              <w:caps/>
                              <w:color w:val="0D0D0D" w:themeColor="text1" w:themeTint="F2"/>
                              <w:sz w:val="24"/>
                              <w:szCs w:val="24"/>
                            </w:rPr>
                          </w:pPr>
                        </w:p>
                        <w:p w:rsidR="004E2AE8" w:rsidRPr="00674D0C" w:rsidRDefault="004E2AE8"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E2AE8" w:rsidRPr="00674D0C" w:rsidRDefault="004E2AE8"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E2AE8" w:rsidRDefault="004E2AE8"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E2AE8" w:rsidRDefault="004E2AE8"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E2AE8" w:rsidRPr="00674D0C" w:rsidRDefault="004E2AE8"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666694528"/>
        <w:docPartObj>
          <w:docPartGallery w:val="Table of Contents"/>
          <w:docPartUnique/>
        </w:docPartObj>
      </w:sdtPr>
      <w:sdtEndPr>
        <w:rPr>
          <w:b/>
          <w:bCs/>
          <w:noProof/>
        </w:rPr>
      </w:sdtEndPr>
      <w:sdtContent>
        <w:p w:rsidR="00C12AE7" w:rsidRPr="00C7147E" w:rsidRDefault="00714516">
          <w:pPr>
            <w:pStyle w:val="TOCHeading"/>
            <w:rPr>
              <w:b/>
              <w:color w:val="2F5496" w:themeColor="accent5" w:themeShade="BF"/>
              <w:sz w:val="22"/>
              <w:szCs w:val="22"/>
            </w:rPr>
          </w:pPr>
          <w:r w:rsidRPr="00C7147E">
            <w:rPr>
              <w:b/>
              <w:color w:val="2F5496" w:themeColor="accent5" w:themeShade="BF"/>
              <w:sz w:val="22"/>
              <w:szCs w:val="22"/>
            </w:rPr>
            <w:t>CONTENTS</w:t>
          </w:r>
        </w:p>
        <w:p w:rsidR="00714516" w:rsidRDefault="00C12AE7">
          <w:pPr>
            <w:pStyle w:val="TOC1"/>
            <w:tabs>
              <w:tab w:val="right" w:leader="dot" w:pos="9016"/>
            </w:tabs>
            <w:rPr>
              <w:rFonts w:eastAsiaTheme="minorEastAsia"/>
              <w:noProof/>
              <w:lang w:val="en-CA" w:eastAsia="en-CA"/>
            </w:rPr>
          </w:pPr>
          <w:r>
            <w:fldChar w:fldCharType="begin"/>
          </w:r>
          <w:r>
            <w:instrText xml:space="preserve"> TOC \o "1-3" \h \z \u </w:instrText>
          </w:r>
          <w:r>
            <w:fldChar w:fldCharType="separate"/>
          </w:r>
          <w:hyperlink w:anchor="_Toc16715026" w:history="1">
            <w:r w:rsidR="00714516" w:rsidRPr="003932CB">
              <w:rPr>
                <w:rStyle w:val="Hyperlink"/>
                <w:noProof/>
              </w:rPr>
              <w:t>ACKNOWLEDGEMENTS</w:t>
            </w:r>
            <w:r w:rsidR="00714516">
              <w:rPr>
                <w:noProof/>
                <w:webHidden/>
              </w:rPr>
              <w:tab/>
            </w:r>
            <w:r w:rsidR="00714516">
              <w:rPr>
                <w:noProof/>
                <w:webHidden/>
              </w:rPr>
              <w:fldChar w:fldCharType="begin"/>
            </w:r>
            <w:r w:rsidR="00714516">
              <w:rPr>
                <w:noProof/>
                <w:webHidden/>
              </w:rPr>
              <w:instrText xml:space="preserve"> PAGEREF _Toc16715026 \h </w:instrText>
            </w:r>
            <w:r w:rsidR="00714516">
              <w:rPr>
                <w:noProof/>
                <w:webHidden/>
              </w:rPr>
            </w:r>
            <w:r w:rsidR="00714516">
              <w:rPr>
                <w:noProof/>
                <w:webHidden/>
              </w:rPr>
              <w:fldChar w:fldCharType="separate"/>
            </w:r>
            <w:r w:rsidR="00F20881">
              <w:rPr>
                <w:noProof/>
                <w:webHidden/>
              </w:rPr>
              <w:t>3</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27" w:history="1">
            <w:r w:rsidR="00714516" w:rsidRPr="003932CB">
              <w:rPr>
                <w:rStyle w:val="Hyperlink"/>
                <w:noProof/>
              </w:rPr>
              <w:t>ABSTRACT</w:t>
            </w:r>
            <w:r w:rsidR="00714516">
              <w:rPr>
                <w:noProof/>
                <w:webHidden/>
              </w:rPr>
              <w:tab/>
            </w:r>
            <w:r w:rsidR="00714516">
              <w:rPr>
                <w:noProof/>
                <w:webHidden/>
              </w:rPr>
              <w:fldChar w:fldCharType="begin"/>
            </w:r>
            <w:r w:rsidR="00714516">
              <w:rPr>
                <w:noProof/>
                <w:webHidden/>
              </w:rPr>
              <w:instrText xml:space="preserve"> PAGEREF _Toc16715027 \h </w:instrText>
            </w:r>
            <w:r w:rsidR="00714516">
              <w:rPr>
                <w:noProof/>
                <w:webHidden/>
              </w:rPr>
            </w:r>
            <w:r w:rsidR="00714516">
              <w:rPr>
                <w:noProof/>
                <w:webHidden/>
              </w:rPr>
              <w:fldChar w:fldCharType="separate"/>
            </w:r>
            <w:r w:rsidR="00F20881">
              <w:rPr>
                <w:noProof/>
                <w:webHidden/>
              </w:rPr>
              <w:t>4</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28" w:history="1">
            <w:r w:rsidR="00714516" w:rsidRPr="003932CB">
              <w:rPr>
                <w:rStyle w:val="Hyperlink"/>
                <w:noProof/>
              </w:rPr>
              <w:t>INTRODUCTION</w:t>
            </w:r>
            <w:r w:rsidR="00714516">
              <w:rPr>
                <w:noProof/>
                <w:webHidden/>
              </w:rPr>
              <w:tab/>
            </w:r>
            <w:r w:rsidR="00714516">
              <w:rPr>
                <w:noProof/>
                <w:webHidden/>
              </w:rPr>
              <w:fldChar w:fldCharType="begin"/>
            </w:r>
            <w:r w:rsidR="00714516">
              <w:rPr>
                <w:noProof/>
                <w:webHidden/>
              </w:rPr>
              <w:instrText xml:space="preserve"> PAGEREF _Toc16715028 \h </w:instrText>
            </w:r>
            <w:r w:rsidR="00714516">
              <w:rPr>
                <w:noProof/>
                <w:webHidden/>
              </w:rPr>
            </w:r>
            <w:r w:rsidR="00714516">
              <w:rPr>
                <w:noProof/>
                <w:webHidden/>
              </w:rPr>
              <w:fldChar w:fldCharType="separate"/>
            </w:r>
            <w:r w:rsidR="00F20881">
              <w:rPr>
                <w:noProof/>
                <w:webHidden/>
              </w:rPr>
              <w:t>4</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29" w:history="1">
            <w:r w:rsidR="00714516" w:rsidRPr="003932CB">
              <w:rPr>
                <w:rStyle w:val="Hyperlink"/>
                <w:noProof/>
              </w:rPr>
              <w:t>MATERIALS AND METHODS</w:t>
            </w:r>
            <w:r w:rsidR="00714516">
              <w:rPr>
                <w:noProof/>
                <w:webHidden/>
              </w:rPr>
              <w:tab/>
            </w:r>
            <w:r w:rsidR="00714516">
              <w:rPr>
                <w:noProof/>
                <w:webHidden/>
              </w:rPr>
              <w:fldChar w:fldCharType="begin"/>
            </w:r>
            <w:r w:rsidR="00714516">
              <w:rPr>
                <w:noProof/>
                <w:webHidden/>
              </w:rPr>
              <w:instrText xml:space="preserve"> PAGEREF _Toc16715029 \h </w:instrText>
            </w:r>
            <w:r w:rsidR="00714516">
              <w:rPr>
                <w:noProof/>
                <w:webHidden/>
              </w:rPr>
            </w:r>
            <w:r w:rsidR="00714516">
              <w:rPr>
                <w:noProof/>
                <w:webHidden/>
              </w:rPr>
              <w:fldChar w:fldCharType="separate"/>
            </w:r>
            <w:r w:rsidR="00F20881">
              <w:rPr>
                <w:noProof/>
                <w:webHidden/>
              </w:rPr>
              <w:t>6</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0" w:history="1">
            <w:r w:rsidR="00714516" w:rsidRPr="003932CB">
              <w:rPr>
                <w:rStyle w:val="Hyperlink"/>
                <w:noProof/>
              </w:rPr>
              <w:t>Survey Methods</w:t>
            </w:r>
            <w:r w:rsidR="00714516">
              <w:rPr>
                <w:noProof/>
                <w:webHidden/>
              </w:rPr>
              <w:tab/>
            </w:r>
            <w:r w:rsidR="00714516">
              <w:rPr>
                <w:noProof/>
                <w:webHidden/>
              </w:rPr>
              <w:fldChar w:fldCharType="begin"/>
            </w:r>
            <w:r w:rsidR="00714516">
              <w:rPr>
                <w:noProof/>
                <w:webHidden/>
              </w:rPr>
              <w:instrText xml:space="preserve"> PAGEREF _Toc16715030 \h </w:instrText>
            </w:r>
            <w:r w:rsidR="00714516">
              <w:rPr>
                <w:noProof/>
                <w:webHidden/>
              </w:rPr>
            </w:r>
            <w:r w:rsidR="00714516">
              <w:rPr>
                <w:noProof/>
                <w:webHidden/>
              </w:rPr>
              <w:fldChar w:fldCharType="separate"/>
            </w:r>
            <w:r w:rsidR="00F20881">
              <w:rPr>
                <w:noProof/>
                <w:webHidden/>
              </w:rPr>
              <w:t>6</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1" w:history="1">
            <w:r w:rsidR="00714516" w:rsidRPr="003932CB">
              <w:rPr>
                <w:rStyle w:val="Hyperlink"/>
                <w:noProof/>
              </w:rPr>
              <w:t>Population estimates</w:t>
            </w:r>
            <w:r w:rsidR="00714516">
              <w:rPr>
                <w:noProof/>
                <w:webHidden/>
              </w:rPr>
              <w:tab/>
            </w:r>
            <w:r w:rsidR="00714516">
              <w:rPr>
                <w:noProof/>
                <w:webHidden/>
              </w:rPr>
              <w:fldChar w:fldCharType="begin"/>
            </w:r>
            <w:r w:rsidR="00714516">
              <w:rPr>
                <w:noProof/>
                <w:webHidden/>
              </w:rPr>
              <w:instrText xml:space="preserve"> PAGEREF _Toc16715031 \h </w:instrText>
            </w:r>
            <w:r w:rsidR="00714516">
              <w:rPr>
                <w:noProof/>
                <w:webHidden/>
              </w:rPr>
            </w:r>
            <w:r w:rsidR="00714516">
              <w:rPr>
                <w:noProof/>
                <w:webHidden/>
              </w:rPr>
              <w:fldChar w:fldCharType="separate"/>
            </w:r>
            <w:r w:rsidR="00F20881">
              <w:rPr>
                <w:noProof/>
                <w:webHidden/>
              </w:rPr>
              <w:t>9</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2" w:history="1">
            <w:r w:rsidR="00714516" w:rsidRPr="003932CB">
              <w:rPr>
                <w:rStyle w:val="Hyperlink"/>
                <w:noProof/>
              </w:rPr>
              <w:t>Environmental</w:t>
            </w:r>
            <w:r w:rsidR="00714516" w:rsidRPr="003932CB">
              <w:rPr>
                <w:rStyle w:val="Hyperlink"/>
                <w:rFonts w:ascii="Times New Roman" w:hAnsi="Times New Roman"/>
                <w:noProof/>
              </w:rPr>
              <w:t xml:space="preserve"> </w:t>
            </w:r>
            <w:r w:rsidR="00714516" w:rsidRPr="003932CB">
              <w:rPr>
                <w:rStyle w:val="Hyperlink"/>
                <w:noProof/>
              </w:rPr>
              <w:t>data</w:t>
            </w:r>
            <w:r w:rsidR="00714516">
              <w:rPr>
                <w:noProof/>
                <w:webHidden/>
              </w:rPr>
              <w:tab/>
            </w:r>
            <w:r w:rsidR="00714516">
              <w:rPr>
                <w:noProof/>
                <w:webHidden/>
              </w:rPr>
              <w:fldChar w:fldCharType="begin"/>
            </w:r>
            <w:r w:rsidR="00714516">
              <w:rPr>
                <w:noProof/>
                <w:webHidden/>
              </w:rPr>
              <w:instrText xml:space="preserve"> PAGEREF _Toc16715032 \h </w:instrText>
            </w:r>
            <w:r w:rsidR="00714516">
              <w:rPr>
                <w:noProof/>
                <w:webHidden/>
              </w:rPr>
            </w:r>
            <w:r w:rsidR="00714516">
              <w:rPr>
                <w:noProof/>
                <w:webHidden/>
              </w:rPr>
              <w:fldChar w:fldCharType="separate"/>
            </w:r>
            <w:r w:rsidR="00F20881">
              <w:rPr>
                <w:noProof/>
                <w:webHidden/>
              </w:rPr>
              <w:t>13</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3" w:history="1">
            <w:r w:rsidR="00714516" w:rsidRPr="003932CB">
              <w:rPr>
                <w:rStyle w:val="Hyperlink"/>
                <w:noProof/>
              </w:rPr>
              <w:t>Geoprocessing Methods</w:t>
            </w:r>
            <w:r w:rsidR="00714516">
              <w:rPr>
                <w:noProof/>
                <w:webHidden/>
              </w:rPr>
              <w:tab/>
            </w:r>
            <w:r w:rsidR="00714516">
              <w:rPr>
                <w:noProof/>
                <w:webHidden/>
              </w:rPr>
              <w:fldChar w:fldCharType="begin"/>
            </w:r>
            <w:r w:rsidR="00714516">
              <w:rPr>
                <w:noProof/>
                <w:webHidden/>
              </w:rPr>
              <w:instrText xml:space="preserve"> PAGEREF _Toc16715033 \h </w:instrText>
            </w:r>
            <w:r w:rsidR="00714516">
              <w:rPr>
                <w:noProof/>
                <w:webHidden/>
              </w:rPr>
            </w:r>
            <w:r w:rsidR="00714516">
              <w:rPr>
                <w:noProof/>
                <w:webHidden/>
              </w:rPr>
              <w:fldChar w:fldCharType="separate"/>
            </w:r>
            <w:r w:rsidR="00F20881">
              <w:rPr>
                <w:noProof/>
                <w:webHidden/>
              </w:rPr>
              <w:t>15</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4" w:history="1">
            <w:r w:rsidR="00714516" w:rsidRPr="003932CB">
              <w:rPr>
                <w:rStyle w:val="Hyperlink"/>
                <w:noProof/>
              </w:rPr>
              <w:t>Statistical Methods</w:t>
            </w:r>
            <w:r w:rsidR="00714516">
              <w:rPr>
                <w:noProof/>
                <w:webHidden/>
              </w:rPr>
              <w:tab/>
            </w:r>
            <w:r w:rsidR="00714516">
              <w:rPr>
                <w:noProof/>
                <w:webHidden/>
              </w:rPr>
              <w:fldChar w:fldCharType="begin"/>
            </w:r>
            <w:r w:rsidR="00714516">
              <w:rPr>
                <w:noProof/>
                <w:webHidden/>
              </w:rPr>
              <w:instrText xml:space="preserve"> PAGEREF _Toc16715034 \h </w:instrText>
            </w:r>
            <w:r w:rsidR="00714516">
              <w:rPr>
                <w:noProof/>
                <w:webHidden/>
              </w:rPr>
            </w:r>
            <w:r w:rsidR="00714516">
              <w:rPr>
                <w:noProof/>
                <w:webHidden/>
              </w:rPr>
              <w:fldChar w:fldCharType="separate"/>
            </w:r>
            <w:r w:rsidR="00F20881">
              <w:rPr>
                <w:noProof/>
                <w:webHidden/>
              </w:rPr>
              <w:t>16</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35" w:history="1">
            <w:r w:rsidR="00714516" w:rsidRPr="003932CB">
              <w:rPr>
                <w:rStyle w:val="Hyperlink"/>
                <w:noProof/>
              </w:rPr>
              <w:t>RESULTS AND DISCUSSION</w:t>
            </w:r>
            <w:r w:rsidR="00714516">
              <w:rPr>
                <w:noProof/>
                <w:webHidden/>
              </w:rPr>
              <w:tab/>
            </w:r>
            <w:r w:rsidR="00714516">
              <w:rPr>
                <w:noProof/>
                <w:webHidden/>
              </w:rPr>
              <w:fldChar w:fldCharType="begin"/>
            </w:r>
            <w:r w:rsidR="00714516">
              <w:rPr>
                <w:noProof/>
                <w:webHidden/>
              </w:rPr>
              <w:instrText xml:space="preserve"> PAGEREF _Toc16715035 \h </w:instrText>
            </w:r>
            <w:r w:rsidR="00714516">
              <w:rPr>
                <w:noProof/>
                <w:webHidden/>
              </w:rPr>
            </w:r>
            <w:r w:rsidR="00714516">
              <w:rPr>
                <w:noProof/>
                <w:webHidden/>
              </w:rPr>
              <w:fldChar w:fldCharType="separate"/>
            </w:r>
            <w:r w:rsidR="00F20881">
              <w:rPr>
                <w:noProof/>
                <w:webHidden/>
              </w:rPr>
              <w:t>17</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6" w:history="1">
            <w:r w:rsidR="00714516" w:rsidRPr="003932CB">
              <w:rPr>
                <w:rStyle w:val="Hyperlink"/>
                <w:noProof/>
              </w:rPr>
              <w:t>Variable Importance</w:t>
            </w:r>
            <w:r w:rsidR="00714516">
              <w:rPr>
                <w:noProof/>
                <w:webHidden/>
              </w:rPr>
              <w:tab/>
            </w:r>
            <w:r w:rsidR="00714516">
              <w:rPr>
                <w:noProof/>
                <w:webHidden/>
              </w:rPr>
              <w:fldChar w:fldCharType="begin"/>
            </w:r>
            <w:r w:rsidR="00714516">
              <w:rPr>
                <w:noProof/>
                <w:webHidden/>
              </w:rPr>
              <w:instrText xml:space="preserve"> PAGEREF _Toc16715036 \h </w:instrText>
            </w:r>
            <w:r w:rsidR="00714516">
              <w:rPr>
                <w:noProof/>
                <w:webHidden/>
              </w:rPr>
            </w:r>
            <w:r w:rsidR="00714516">
              <w:rPr>
                <w:noProof/>
                <w:webHidden/>
              </w:rPr>
              <w:fldChar w:fldCharType="separate"/>
            </w:r>
            <w:r w:rsidR="00F20881">
              <w:rPr>
                <w:noProof/>
                <w:webHidden/>
              </w:rPr>
              <w:t>18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7" w:history="1">
            <w:r w:rsidR="00714516" w:rsidRPr="003932CB">
              <w:rPr>
                <w:rStyle w:val="Hyperlink"/>
                <w:noProof/>
              </w:rPr>
              <w:t>Model Performance</w:t>
            </w:r>
            <w:r w:rsidR="00714516">
              <w:rPr>
                <w:noProof/>
                <w:webHidden/>
              </w:rPr>
              <w:tab/>
            </w:r>
            <w:r w:rsidR="00714516">
              <w:rPr>
                <w:noProof/>
                <w:webHidden/>
              </w:rPr>
              <w:fldChar w:fldCharType="begin"/>
            </w:r>
            <w:r w:rsidR="00714516">
              <w:rPr>
                <w:noProof/>
                <w:webHidden/>
              </w:rPr>
              <w:instrText xml:space="preserve"> PAGEREF _Toc16715037 \h </w:instrText>
            </w:r>
            <w:r w:rsidR="00714516">
              <w:rPr>
                <w:noProof/>
                <w:webHidden/>
              </w:rPr>
            </w:r>
            <w:r w:rsidR="00714516">
              <w:rPr>
                <w:noProof/>
                <w:webHidden/>
              </w:rPr>
              <w:fldChar w:fldCharType="separate"/>
            </w:r>
            <w:r w:rsidR="00F20881">
              <w:rPr>
                <w:noProof/>
                <w:webHidden/>
              </w:rPr>
              <w:t>28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8" w:history="1">
            <w:r w:rsidR="00714516" w:rsidRPr="003932CB">
              <w:rPr>
                <w:rStyle w:val="Hyperlink"/>
                <w:noProof/>
              </w:rPr>
              <w:t>Model Limitations</w:t>
            </w:r>
            <w:r w:rsidR="00714516">
              <w:rPr>
                <w:noProof/>
                <w:webHidden/>
              </w:rPr>
              <w:tab/>
            </w:r>
            <w:r w:rsidR="00714516">
              <w:rPr>
                <w:noProof/>
                <w:webHidden/>
              </w:rPr>
              <w:fldChar w:fldCharType="begin"/>
            </w:r>
            <w:r w:rsidR="00714516">
              <w:rPr>
                <w:noProof/>
                <w:webHidden/>
              </w:rPr>
              <w:instrText xml:space="preserve"> PAGEREF _Toc16715038 \h </w:instrText>
            </w:r>
            <w:r w:rsidR="00714516">
              <w:rPr>
                <w:noProof/>
                <w:webHidden/>
              </w:rPr>
            </w:r>
            <w:r w:rsidR="00714516">
              <w:rPr>
                <w:noProof/>
                <w:webHidden/>
              </w:rPr>
              <w:fldChar w:fldCharType="separate"/>
            </w:r>
            <w:r w:rsidR="00F20881">
              <w:rPr>
                <w:noProof/>
                <w:webHidden/>
              </w:rPr>
              <w:t>31</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39" w:history="1">
            <w:r w:rsidR="00714516" w:rsidRPr="003932CB">
              <w:rPr>
                <w:rStyle w:val="Hyperlink"/>
                <w:noProof/>
              </w:rPr>
              <w:t>Species Abundance and Distribution</w:t>
            </w:r>
            <w:r w:rsidR="00714516">
              <w:rPr>
                <w:noProof/>
                <w:webHidden/>
              </w:rPr>
              <w:tab/>
            </w:r>
            <w:r w:rsidR="00714516">
              <w:rPr>
                <w:noProof/>
                <w:webHidden/>
              </w:rPr>
              <w:fldChar w:fldCharType="begin"/>
            </w:r>
            <w:r w:rsidR="00714516">
              <w:rPr>
                <w:noProof/>
                <w:webHidden/>
              </w:rPr>
              <w:instrText xml:space="preserve"> PAGEREF _Toc16715039 \h </w:instrText>
            </w:r>
            <w:r w:rsidR="00714516">
              <w:rPr>
                <w:noProof/>
                <w:webHidden/>
              </w:rPr>
            </w:r>
            <w:r w:rsidR="00714516">
              <w:rPr>
                <w:noProof/>
                <w:webHidden/>
              </w:rPr>
              <w:fldChar w:fldCharType="separate"/>
            </w:r>
            <w:r w:rsidR="00F20881">
              <w:rPr>
                <w:noProof/>
                <w:webHidden/>
              </w:rPr>
              <w:t>33</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0" w:history="1">
            <w:r w:rsidR="00714516" w:rsidRPr="003932CB">
              <w:rPr>
                <w:rStyle w:val="Hyperlink"/>
                <w:noProof/>
              </w:rPr>
              <w:t>Applications</w:t>
            </w:r>
            <w:r w:rsidR="00714516">
              <w:rPr>
                <w:noProof/>
                <w:webHidden/>
              </w:rPr>
              <w:tab/>
            </w:r>
            <w:r w:rsidR="00714516">
              <w:rPr>
                <w:noProof/>
                <w:webHidden/>
              </w:rPr>
              <w:fldChar w:fldCharType="begin"/>
            </w:r>
            <w:r w:rsidR="00714516">
              <w:rPr>
                <w:noProof/>
                <w:webHidden/>
              </w:rPr>
              <w:instrText xml:space="preserve"> PAGEREF _Toc16715040 \h </w:instrText>
            </w:r>
            <w:r w:rsidR="00714516">
              <w:rPr>
                <w:noProof/>
                <w:webHidden/>
              </w:rPr>
            </w:r>
            <w:r w:rsidR="00714516">
              <w:rPr>
                <w:noProof/>
                <w:webHidden/>
              </w:rPr>
              <w:fldChar w:fldCharType="separate"/>
            </w:r>
            <w:r w:rsidR="00F20881">
              <w:rPr>
                <w:noProof/>
                <w:webHidden/>
              </w:rPr>
              <w:t>35</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41" w:history="1">
            <w:r w:rsidR="00714516" w:rsidRPr="003932CB">
              <w:rPr>
                <w:rStyle w:val="Hyperlink"/>
                <w:noProof/>
              </w:rPr>
              <w:t>CONCLUSION</w:t>
            </w:r>
            <w:r w:rsidR="00714516">
              <w:rPr>
                <w:noProof/>
                <w:webHidden/>
              </w:rPr>
              <w:tab/>
            </w:r>
            <w:r w:rsidR="00714516">
              <w:rPr>
                <w:noProof/>
                <w:webHidden/>
              </w:rPr>
              <w:fldChar w:fldCharType="begin"/>
            </w:r>
            <w:r w:rsidR="00714516">
              <w:rPr>
                <w:noProof/>
                <w:webHidden/>
              </w:rPr>
              <w:instrText xml:space="preserve"> PAGEREF _Toc16715041 \h </w:instrText>
            </w:r>
            <w:r w:rsidR="00714516">
              <w:rPr>
                <w:noProof/>
                <w:webHidden/>
              </w:rPr>
            </w:r>
            <w:r w:rsidR="00714516">
              <w:rPr>
                <w:noProof/>
                <w:webHidden/>
              </w:rPr>
              <w:fldChar w:fldCharType="separate"/>
            </w:r>
            <w:r w:rsidR="00F20881">
              <w:rPr>
                <w:noProof/>
                <w:webHidden/>
              </w:rPr>
              <w:t>35</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42" w:history="1">
            <w:r w:rsidR="00714516" w:rsidRPr="003932CB">
              <w:rPr>
                <w:rStyle w:val="Hyperlink"/>
                <w:noProof/>
              </w:rPr>
              <w:t>REFERENCES</w:t>
            </w:r>
            <w:r w:rsidR="00714516">
              <w:rPr>
                <w:noProof/>
                <w:webHidden/>
              </w:rPr>
              <w:tab/>
            </w:r>
            <w:r w:rsidR="00714516">
              <w:rPr>
                <w:noProof/>
                <w:webHidden/>
              </w:rPr>
              <w:fldChar w:fldCharType="begin"/>
            </w:r>
            <w:r w:rsidR="00714516">
              <w:rPr>
                <w:noProof/>
                <w:webHidden/>
              </w:rPr>
              <w:instrText xml:space="preserve"> PAGEREF _Toc16715042 \h </w:instrText>
            </w:r>
            <w:r w:rsidR="00714516">
              <w:rPr>
                <w:noProof/>
                <w:webHidden/>
              </w:rPr>
            </w:r>
            <w:r w:rsidR="00714516">
              <w:rPr>
                <w:noProof/>
                <w:webHidden/>
              </w:rPr>
              <w:fldChar w:fldCharType="separate"/>
            </w:r>
            <w:r w:rsidR="00F20881">
              <w:rPr>
                <w:noProof/>
                <w:webHidden/>
              </w:rPr>
              <w:t>36</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43" w:history="1">
            <w:r w:rsidR="00714516" w:rsidRPr="003932CB">
              <w:rPr>
                <w:rStyle w:val="Hyperlink"/>
                <w:noProof/>
              </w:rPr>
              <w:t>APPENDIX 1 – Species Distributions Maps</w:t>
            </w:r>
            <w:r w:rsidR="00714516">
              <w:rPr>
                <w:noProof/>
                <w:webHidden/>
              </w:rPr>
              <w:tab/>
            </w:r>
            <w:r w:rsidR="00714516">
              <w:rPr>
                <w:noProof/>
                <w:webHidden/>
              </w:rPr>
              <w:fldChar w:fldCharType="begin"/>
            </w:r>
            <w:r w:rsidR="00714516">
              <w:rPr>
                <w:noProof/>
                <w:webHidden/>
              </w:rPr>
              <w:instrText xml:space="preserve"> PAGEREF _Toc16715043 \h </w:instrText>
            </w:r>
            <w:r w:rsidR="00714516">
              <w:rPr>
                <w:noProof/>
                <w:webHidden/>
              </w:rPr>
            </w:r>
            <w:r w:rsidR="00714516">
              <w:rPr>
                <w:noProof/>
                <w:webHidden/>
              </w:rPr>
              <w:fldChar w:fldCharType="separate"/>
            </w:r>
            <w:r w:rsidR="00F20881">
              <w:rPr>
                <w:noProof/>
                <w:webHidden/>
              </w:rPr>
              <w:t>38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4" w:history="1">
            <w:r w:rsidR="00714516" w:rsidRPr="003932CB">
              <w:rPr>
                <w:rStyle w:val="Hyperlink"/>
                <w:noProof/>
              </w:rPr>
              <w:t>AMWI - American Wigeon</w:t>
            </w:r>
            <w:r w:rsidR="00714516">
              <w:rPr>
                <w:noProof/>
                <w:webHidden/>
              </w:rPr>
              <w:tab/>
            </w:r>
            <w:r w:rsidR="00714516">
              <w:rPr>
                <w:noProof/>
                <w:webHidden/>
              </w:rPr>
              <w:fldChar w:fldCharType="begin"/>
            </w:r>
            <w:r w:rsidR="00714516">
              <w:rPr>
                <w:noProof/>
                <w:webHidden/>
              </w:rPr>
              <w:instrText xml:space="preserve"> PAGEREF _Toc16715044 \h </w:instrText>
            </w:r>
            <w:r w:rsidR="00714516">
              <w:rPr>
                <w:noProof/>
                <w:webHidden/>
              </w:rPr>
            </w:r>
            <w:r w:rsidR="00714516">
              <w:rPr>
                <w:noProof/>
                <w:webHidden/>
              </w:rPr>
              <w:fldChar w:fldCharType="separate"/>
            </w:r>
            <w:r w:rsidR="00F20881">
              <w:rPr>
                <w:noProof/>
                <w:webHidden/>
              </w:rPr>
              <w:t>38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5" w:history="1">
            <w:r w:rsidR="00714516" w:rsidRPr="003932CB">
              <w:rPr>
                <w:rStyle w:val="Hyperlink"/>
                <w:noProof/>
              </w:rPr>
              <w:t>BAGO - Barrow’s Goldeneye</w:t>
            </w:r>
            <w:r w:rsidR="00714516">
              <w:rPr>
                <w:noProof/>
                <w:webHidden/>
              </w:rPr>
              <w:tab/>
            </w:r>
            <w:r w:rsidR="00714516">
              <w:rPr>
                <w:noProof/>
                <w:webHidden/>
              </w:rPr>
              <w:fldChar w:fldCharType="begin"/>
            </w:r>
            <w:r w:rsidR="00714516">
              <w:rPr>
                <w:noProof/>
                <w:webHidden/>
              </w:rPr>
              <w:instrText xml:space="preserve"> PAGEREF _Toc16715045 \h </w:instrText>
            </w:r>
            <w:r w:rsidR="00714516">
              <w:rPr>
                <w:noProof/>
                <w:webHidden/>
              </w:rPr>
            </w:r>
            <w:r w:rsidR="00714516">
              <w:rPr>
                <w:noProof/>
                <w:webHidden/>
              </w:rPr>
              <w:fldChar w:fldCharType="separate"/>
            </w:r>
            <w:r w:rsidR="00F20881">
              <w:rPr>
                <w:noProof/>
                <w:webHidden/>
              </w:rPr>
              <w:t>39</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6" w:history="1">
            <w:r w:rsidR="00714516" w:rsidRPr="003932CB">
              <w:rPr>
                <w:rStyle w:val="Hyperlink"/>
                <w:noProof/>
              </w:rPr>
              <w:t>BWTE - Blue-winged Teal</w:t>
            </w:r>
            <w:r w:rsidR="00714516">
              <w:rPr>
                <w:noProof/>
                <w:webHidden/>
              </w:rPr>
              <w:tab/>
            </w:r>
            <w:r w:rsidR="00714516">
              <w:rPr>
                <w:noProof/>
                <w:webHidden/>
              </w:rPr>
              <w:fldChar w:fldCharType="begin"/>
            </w:r>
            <w:r w:rsidR="00714516">
              <w:rPr>
                <w:noProof/>
                <w:webHidden/>
              </w:rPr>
              <w:instrText xml:space="preserve"> PAGEREF _Toc16715046 \h </w:instrText>
            </w:r>
            <w:r w:rsidR="00714516">
              <w:rPr>
                <w:noProof/>
                <w:webHidden/>
              </w:rPr>
            </w:r>
            <w:r w:rsidR="00714516">
              <w:rPr>
                <w:noProof/>
                <w:webHidden/>
              </w:rPr>
              <w:fldChar w:fldCharType="separate"/>
            </w:r>
            <w:r w:rsidR="00F20881">
              <w:rPr>
                <w:noProof/>
                <w:webHidden/>
              </w:rPr>
              <w:t>40</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7" w:history="1">
            <w:r w:rsidR="00714516" w:rsidRPr="003932CB">
              <w:rPr>
                <w:rStyle w:val="Hyperlink"/>
                <w:noProof/>
              </w:rPr>
              <w:t>BUFF – Bufflehead</w:t>
            </w:r>
            <w:r w:rsidR="00714516">
              <w:rPr>
                <w:noProof/>
                <w:webHidden/>
              </w:rPr>
              <w:tab/>
            </w:r>
            <w:r w:rsidR="00714516">
              <w:rPr>
                <w:noProof/>
                <w:webHidden/>
              </w:rPr>
              <w:fldChar w:fldCharType="begin"/>
            </w:r>
            <w:r w:rsidR="00714516">
              <w:rPr>
                <w:noProof/>
                <w:webHidden/>
              </w:rPr>
              <w:instrText xml:space="preserve"> PAGEREF _Toc16715047 \h </w:instrText>
            </w:r>
            <w:r w:rsidR="00714516">
              <w:rPr>
                <w:noProof/>
                <w:webHidden/>
              </w:rPr>
            </w:r>
            <w:r w:rsidR="00714516">
              <w:rPr>
                <w:noProof/>
                <w:webHidden/>
              </w:rPr>
              <w:fldChar w:fldCharType="separate"/>
            </w:r>
            <w:r w:rsidR="00F20881">
              <w:rPr>
                <w:noProof/>
                <w:webHidden/>
              </w:rPr>
              <w:t>41</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8" w:history="1">
            <w:r w:rsidR="00714516" w:rsidRPr="003932CB">
              <w:rPr>
                <w:rStyle w:val="Hyperlink"/>
                <w:noProof/>
              </w:rPr>
              <w:t>CAGO - Canada Goose</w:t>
            </w:r>
            <w:r w:rsidR="00714516">
              <w:rPr>
                <w:noProof/>
                <w:webHidden/>
              </w:rPr>
              <w:tab/>
            </w:r>
            <w:r w:rsidR="00714516">
              <w:rPr>
                <w:noProof/>
                <w:webHidden/>
              </w:rPr>
              <w:fldChar w:fldCharType="begin"/>
            </w:r>
            <w:r w:rsidR="00714516">
              <w:rPr>
                <w:noProof/>
                <w:webHidden/>
              </w:rPr>
              <w:instrText xml:space="preserve"> PAGEREF _Toc16715048 \h </w:instrText>
            </w:r>
            <w:r w:rsidR="00714516">
              <w:rPr>
                <w:noProof/>
                <w:webHidden/>
              </w:rPr>
            </w:r>
            <w:r w:rsidR="00714516">
              <w:rPr>
                <w:noProof/>
                <w:webHidden/>
              </w:rPr>
              <w:fldChar w:fldCharType="separate"/>
            </w:r>
            <w:r w:rsidR="00F20881">
              <w:rPr>
                <w:noProof/>
                <w:webHidden/>
              </w:rPr>
              <w:t>42</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49" w:history="1">
            <w:r w:rsidR="00714516" w:rsidRPr="003932CB">
              <w:rPr>
                <w:rStyle w:val="Hyperlink"/>
                <w:noProof/>
              </w:rPr>
              <w:t>GWTE - Green-winged Teal</w:t>
            </w:r>
            <w:r w:rsidR="00714516">
              <w:rPr>
                <w:noProof/>
                <w:webHidden/>
              </w:rPr>
              <w:tab/>
            </w:r>
            <w:r w:rsidR="00714516">
              <w:rPr>
                <w:noProof/>
                <w:webHidden/>
              </w:rPr>
              <w:fldChar w:fldCharType="begin"/>
            </w:r>
            <w:r w:rsidR="00714516">
              <w:rPr>
                <w:noProof/>
                <w:webHidden/>
              </w:rPr>
              <w:instrText xml:space="preserve"> PAGEREF _Toc16715049 \h </w:instrText>
            </w:r>
            <w:r w:rsidR="00714516">
              <w:rPr>
                <w:noProof/>
                <w:webHidden/>
              </w:rPr>
            </w:r>
            <w:r w:rsidR="00714516">
              <w:rPr>
                <w:noProof/>
                <w:webHidden/>
              </w:rPr>
              <w:fldChar w:fldCharType="separate"/>
            </w:r>
            <w:r w:rsidR="00F20881">
              <w:rPr>
                <w:noProof/>
                <w:webHidden/>
              </w:rPr>
              <w:t>43</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0" w:history="1">
            <w:r w:rsidR="00714516" w:rsidRPr="003932CB">
              <w:rPr>
                <w:rStyle w:val="Hyperlink"/>
                <w:noProof/>
              </w:rPr>
              <w:t>MALL – Mallard</w:t>
            </w:r>
            <w:r w:rsidR="00714516">
              <w:rPr>
                <w:noProof/>
                <w:webHidden/>
              </w:rPr>
              <w:tab/>
            </w:r>
            <w:r w:rsidR="00714516">
              <w:rPr>
                <w:noProof/>
                <w:webHidden/>
              </w:rPr>
              <w:fldChar w:fldCharType="begin"/>
            </w:r>
            <w:r w:rsidR="00714516">
              <w:rPr>
                <w:noProof/>
                <w:webHidden/>
              </w:rPr>
              <w:instrText xml:space="preserve"> PAGEREF _Toc16715050 \h </w:instrText>
            </w:r>
            <w:r w:rsidR="00714516">
              <w:rPr>
                <w:noProof/>
                <w:webHidden/>
              </w:rPr>
            </w:r>
            <w:r w:rsidR="00714516">
              <w:rPr>
                <w:noProof/>
                <w:webHidden/>
              </w:rPr>
              <w:fldChar w:fldCharType="separate"/>
            </w:r>
            <w:r w:rsidR="00F20881">
              <w:rPr>
                <w:noProof/>
                <w:webHidden/>
              </w:rPr>
              <w:t>44</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1" w:history="1">
            <w:r w:rsidR="00714516" w:rsidRPr="003932CB">
              <w:rPr>
                <w:rStyle w:val="Hyperlink"/>
                <w:noProof/>
              </w:rPr>
              <w:t>NOSH - Northern Shoveler</w:t>
            </w:r>
            <w:r w:rsidR="00714516">
              <w:rPr>
                <w:noProof/>
                <w:webHidden/>
              </w:rPr>
              <w:tab/>
            </w:r>
            <w:r w:rsidR="00714516">
              <w:rPr>
                <w:noProof/>
                <w:webHidden/>
              </w:rPr>
              <w:fldChar w:fldCharType="begin"/>
            </w:r>
            <w:r w:rsidR="00714516">
              <w:rPr>
                <w:noProof/>
                <w:webHidden/>
              </w:rPr>
              <w:instrText xml:space="preserve"> PAGEREF _Toc16715051 \h </w:instrText>
            </w:r>
            <w:r w:rsidR="00714516">
              <w:rPr>
                <w:noProof/>
                <w:webHidden/>
              </w:rPr>
            </w:r>
            <w:r w:rsidR="00714516">
              <w:rPr>
                <w:noProof/>
                <w:webHidden/>
              </w:rPr>
              <w:fldChar w:fldCharType="separate"/>
            </w:r>
            <w:r w:rsidR="00F20881">
              <w:rPr>
                <w:noProof/>
                <w:webHidden/>
              </w:rPr>
              <w:t>45</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2" w:history="1">
            <w:r w:rsidR="00714516" w:rsidRPr="003932CB">
              <w:rPr>
                <w:rStyle w:val="Hyperlink"/>
                <w:noProof/>
              </w:rPr>
              <w:t>RNDU – Ring-necked Duck</w:t>
            </w:r>
            <w:r w:rsidR="00714516">
              <w:rPr>
                <w:noProof/>
                <w:webHidden/>
              </w:rPr>
              <w:tab/>
            </w:r>
            <w:r w:rsidR="00714516">
              <w:rPr>
                <w:noProof/>
                <w:webHidden/>
              </w:rPr>
              <w:fldChar w:fldCharType="begin"/>
            </w:r>
            <w:r w:rsidR="00714516">
              <w:rPr>
                <w:noProof/>
                <w:webHidden/>
              </w:rPr>
              <w:instrText xml:space="preserve"> PAGEREF _Toc16715052 \h </w:instrText>
            </w:r>
            <w:r w:rsidR="00714516">
              <w:rPr>
                <w:noProof/>
                <w:webHidden/>
              </w:rPr>
            </w:r>
            <w:r w:rsidR="00714516">
              <w:rPr>
                <w:noProof/>
                <w:webHidden/>
              </w:rPr>
              <w:fldChar w:fldCharType="separate"/>
            </w:r>
            <w:r w:rsidR="00F20881">
              <w:rPr>
                <w:noProof/>
                <w:webHidden/>
              </w:rPr>
              <w:t>46</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3" w:history="1">
            <w:r w:rsidR="00714516" w:rsidRPr="003932CB">
              <w:rPr>
                <w:rStyle w:val="Hyperlink"/>
                <w:noProof/>
              </w:rPr>
              <w:t>SCAU – Generic Scaup (Lesser Scaup)*</w:t>
            </w:r>
            <w:r w:rsidR="00714516">
              <w:rPr>
                <w:noProof/>
                <w:webHidden/>
              </w:rPr>
              <w:tab/>
            </w:r>
            <w:r w:rsidR="00714516">
              <w:rPr>
                <w:noProof/>
                <w:webHidden/>
              </w:rPr>
              <w:fldChar w:fldCharType="begin"/>
            </w:r>
            <w:r w:rsidR="00714516">
              <w:rPr>
                <w:noProof/>
                <w:webHidden/>
              </w:rPr>
              <w:instrText xml:space="preserve"> PAGEREF _Toc16715053 \h </w:instrText>
            </w:r>
            <w:r w:rsidR="00714516">
              <w:rPr>
                <w:noProof/>
                <w:webHidden/>
              </w:rPr>
            </w:r>
            <w:r w:rsidR="00714516">
              <w:rPr>
                <w:noProof/>
                <w:webHidden/>
              </w:rPr>
              <w:fldChar w:fldCharType="separate"/>
            </w:r>
            <w:r w:rsidR="00F20881">
              <w:rPr>
                <w:noProof/>
                <w:webHidden/>
              </w:rPr>
              <w:t>47</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4" w:history="1">
            <w:r w:rsidR="00714516" w:rsidRPr="003932CB">
              <w:rPr>
                <w:rStyle w:val="Hyperlink"/>
                <w:noProof/>
              </w:rPr>
              <w:t>CAVITY – Cavity nesters</w:t>
            </w:r>
            <w:r w:rsidR="00714516">
              <w:rPr>
                <w:noProof/>
                <w:webHidden/>
              </w:rPr>
              <w:tab/>
            </w:r>
            <w:r w:rsidR="00714516">
              <w:rPr>
                <w:noProof/>
                <w:webHidden/>
              </w:rPr>
              <w:fldChar w:fldCharType="begin"/>
            </w:r>
            <w:r w:rsidR="00714516">
              <w:rPr>
                <w:noProof/>
                <w:webHidden/>
              </w:rPr>
              <w:instrText xml:space="preserve"> PAGEREF _Toc16715054 \h </w:instrText>
            </w:r>
            <w:r w:rsidR="00714516">
              <w:rPr>
                <w:noProof/>
                <w:webHidden/>
              </w:rPr>
            </w:r>
            <w:r w:rsidR="00714516">
              <w:rPr>
                <w:noProof/>
                <w:webHidden/>
              </w:rPr>
              <w:fldChar w:fldCharType="separate"/>
            </w:r>
            <w:r w:rsidR="00F20881">
              <w:rPr>
                <w:noProof/>
                <w:webHidden/>
              </w:rPr>
              <w:t>48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5" w:history="1">
            <w:r w:rsidR="00714516" w:rsidRPr="003932CB">
              <w:rPr>
                <w:rStyle w:val="Hyperlink"/>
                <w:noProof/>
              </w:rPr>
              <w:t>DABBLERS</w:t>
            </w:r>
            <w:r w:rsidR="00714516">
              <w:rPr>
                <w:noProof/>
                <w:webHidden/>
              </w:rPr>
              <w:tab/>
            </w:r>
            <w:r w:rsidR="00714516">
              <w:rPr>
                <w:noProof/>
                <w:webHidden/>
              </w:rPr>
              <w:fldChar w:fldCharType="begin"/>
            </w:r>
            <w:r w:rsidR="00714516">
              <w:rPr>
                <w:noProof/>
                <w:webHidden/>
              </w:rPr>
              <w:instrText xml:space="preserve"> PAGEREF _Toc16715055 \h </w:instrText>
            </w:r>
            <w:r w:rsidR="00714516">
              <w:rPr>
                <w:noProof/>
                <w:webHidden/>
              </w:rPr>
            </w:r>
            <w:r w:rsidR="00714516">
              <w:rPr>
                <w:noProof/>
                <w:webHidden/>
              </w:rPr>
              <w:fldChar w:fldCharType="separate"/>
            </w:r>
            <w:r w:rsidR="00F20881">
              <w:rPr>
                <w:noProof/>
                <w:webHidden/>
              </w:rPr>
              <w:t>49</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6" w:history="1">
            <w:r w:rsidR="00714516" w:rsidRPr="003932CB">
              <w:rPr>
                <w:rStyle w:val="Hyperlink"/>
                <w:noProof/>
              </w:rPr>
              <w:t>DIVERS</w:t>
            </w:r>
            <w:r w:rsidR="00714516">
              <w:rPr>
                <w:noProof/>
                <w:webHidden/>
              </w:rPr>
              <w:tab/>
            </w:r>
            <w:r w:rsidR="00714516">
              <w:rPr>
                <w:noProof/>
                <w:webHidden/>
              </w:rPr>
              <w:fldChar w:fldCharType="begin"/>
            </w:r>
            <w:r w:rsidR="00714516">
              <w:rPr>
                <w:noProof/>
                <w:webHidden/>
              </w:rPr>
              <w:instrText xml:space="preserve"> PAGEREF _Toc16715056 \h </w:instrText>
            </w:r>
            <w:r w:rsidR="00714516">
              <w:rPr>
                <w:noProof/>
                <w:webHidden/>
              </w:rPr>
            </w:r>
            <w:r w:rsidR="00714516">
              <w:rPr>
                <w:noProof/>
                <w:webHidden/>
              </w:rPr>
              <w:fldChar w:fldCharType="separate"/>
            </w:r>
            <w:r w:rsidR="00F20881">
              <w:rPr>
                <w:noProof/>
                <w:webHidden/>
              </w:rPr>
              <w:t>50</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7" w:history="1">
            <w:r w:rsidR="00714516" w:rsidRPr="003932CB">
              <w:rPr>
                <w:rStyle w:val="Hyperlink"/>
                <w:noProof/>
              </w:rPr>
              <w:t>ALL SPECIES</w:t>
            </w:r>
            <w:r w:rsidR="00714516">
              <w:rPr>
                <w:noProof/>
                <w:webHidden/>
              </w:rPr>
              <w:tab/>
            </w:r>
            <w:r w:rsidR="00714516">
              <w:rPr>
                <w:noProof/>
                <w:webHidden/>
              </w:rPr>
              <w:fldChar w:fldCharType="begin"/>
            </w:r>
            <w:r w:rsidR="00714516">
              <w:rPr>
                <w:noProof/>
                <w:webHidden/>
              </w:rPr>
              <w:instrText xml:space="preserve"> PAGEREF _Toc16715057 \h </w:instrText>
            </w:r>
            <w:r w:rsidR="00714516">
              <w:rPr>
                <w:noProof/>
                <w:webHidden/>
              </w:rPr>
            </w:r>
            <w:r w:rsidR="00714516">
              <w:rPr>
                <w:noProof/>
                <w:webHidden/>
              </w:rPr>
              <w:fldChar w:fldCharType="separate"/>
            </w:r>
            <w:r w:rsidR="00F20881">
              <w:rPr>
                <w:noProof/>
                <w:webHidden/>
              </w:rPr>
              <w:t>51</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58" w:history="1">
            <w:r w:rsidR="00714516" w:rsidRPr="003932CB">
              <w:rPr>
                <w:rStyle w:val="Hyperlink"/>
                <w:noProof/>
              </w:rPr>
              <w:t>SPECIES RICHNESS</w:t>
            </w:r>
            <w:r w:rsidR="00714516">
              <w:rPr>
                <w:noProof/>
                <w:webHidden/>
              </w:rPr>
              <w:tab/>
            </w:r>
            <w:r w:rsidR="00714516">
              <w:rPr>
                <w:noProof/>
                <w:webHidden/>
              </w:rPr>
              <w:fldChar w:fldCharType="begin"/>
            </w:r>
            <w:r w:rsidR="00714516">
              <w:rPr>
                <w:noProof/>
                <w:webHidden/>
              </w:rPr>
              <w:instrText xml:space="preserve"> PAGEREF _Toc16715058 \h </w:instrText>
            </w:r>
            <w:r w:rsidR="00714516">
              <w:rPr>
                <w:noProof/>
                <w:webHidden/>
              </w:rPr>
            </w:r>
            <w:r w:rsidR="00714516">
              <w:rPr>
                <w:noProof/>
                <w:webHidden/>
              </w:rPr>
              <w:fldChar w:fldCharType="separate"/>
            </w:r>
            <w:r w:rsidR="00F20881">
              <w:rPr>
                <w:noProof/>
                <w:webHidden/>
              </w:rPr>
              <w:t>52</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59" w:history="1">
            <w:r w:rsidR="00714516" w:rsidRPr="003932CB">
              <w:rPr>
                <w:rStyle w:val="Hyperlink"/>
                <w:noProof/>
                <w:lang w:val="en-CA"/>
              </w:rPr>
              <w:t>APPENDIX 2 – Dataset Evaluation</w:t>
            </w:r>
            <w:r w:rsidR="00714516">
              <w:rPr>
                <w:noProof/>
                <w:webHidden/>
              </w:rPr>
              <w:tab/>
            </w:r>
            <w:r w:rsidR="00714516">
              <w:rPr>
                <w:noProof/>
                <w:webHidden/>
              </w:rPr>
              <w:fldChar w:fldCharType="begin"/>
            </w:r>
            <w:r w:rsidR="00714516">
              <w:rPr>
                <w:noProof/>
                <w:webHidden/>
              </w:rPr>
              <w:instrText xml:space="preserve"> PAGEREF _Toc16715059 \h </w:instrText>
            </w:r>
            <w:r w:rsidR="00714516">
              <w:rPr>
                <w:noProof/>
                <w:webHidden/>
              </w:rPr>
            </w:r>
            <w:r w:rsidR="00714516">
              <w:rPr>
                <w:noProof/>
                <w:webHidden/>
              </w:rPr>
              <w:fldChar w:fldCharType="separate"/>
            </w:r>
            <w:r w:rsidR="00F20881">
              <w:rPr>
                <w:noProof/>
                <w:webHidden/>
              </w:rPr>
              <w:t>52</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60" w:history="1">
            <w:r w:rsidR="00714516" w:rsidRPr="003932CB">
              <w:rPr>
                <w:rStyle w:val="Hyperlink"/>
                <w:noProof/>
                <w:lang w:val="en-CA"/>
              </w:rPr>
              <w:t>APPENDIX 3—Reclassification</w:t>
            </w:r>
            <w:r w:rsidR="00714516">
              <w:rPr>
                <w:noProof/>
                <w:webHidden/>
              </w:rPr>
              <w:tab/>
            </w:r>
            <w:r w:rsidR="00714516">
              <w:rPr>
                <w:noProof/>
                <w:webHidden/>
              </w:rPr>
              <w:fldChar w:fldCharType="begin"/>
            </w:r>
            <w:r w:rsidR="00714516">
              <w:rPr>
                <w:noProof/>
                <w:webHidden/>
              </w:rPr>
              <w:instrText xml:space="preserve"> PAGEREF _Toc16715060 \h </w:instrText>
            </w:r>
            <w:r w:rsidR="00714516">
              <w:rPr>
                <w:noProof/>
                <w:webHidden/>
              </w:rPr>
            </w:r>
            <w:r w:rsidR="00714516">
              <w:rPr>
                <w:noProof/>
                <w:webHidden/>
              </w:rPr>
              <w:fldChar w:fldCharType="separate"/>
            </w:r>
            <w:r w:rsidR="00F20881">
              <w:rPr>
                <w:noProof/>
                <w:webHidden/>
              </w:rPr>
              <w:t>60</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61" w:history="1">
            <w:r w:rsidR="00714516" w:rsidRPr="003932CB">
              <w:rPr>
                <w:rStyle w:val="Hyperlink"/>
                <w:noProof/>
                <w:lang w:val="en-CA"/>
              </w:rPr>
              <w:t>APPENDIX 4 – Python Script Toolbox</w:t>
            </w:r>
            <w:r w:rsidR="00714516">
              <w:rPr>
                <w:noProof/>
                <w:webHidden/>
              </w:rPr>
              <w:tab/>
            </w:r>
            <w:r w:rsidR="00714516">
              <w:rPr>
                <w:noProof/>
                <w:webHidden/>
              </w:rPr>
              <w:fldChar w:fldCharType="begin"/>
            </w:r>
            <w:r w:rsidR="00714516">
              <w:rPr>
                <w:noProof/>
                <w:webHidden/>
              </w:rPr>
              <w:instrText xml:space="preserve"> PAGEREF _Toc16715061 \h </w:instrText>
            </w:r>
            <w:r w:rsidR="00714516">
              <w:rPr>
                <w:noProof/>
                <w:webHidden/>
              </w:rPr>
            </w:r>
            <w:r w:rsidR="00714516">
              <w:rPr>
                <w:noProof/>
                <w:webHidden/>
              </w:rPr>
              <w:fldChar w:fldCharType="separate"/>
            </w:r>
            <w:r w:rsidR="00F20881">
              <w:rPr>
                <w:noProof/>
                <w:webHidden/>
              </w:rPr>
              <w:t>61</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62" w:history="1">
            <w:r w:rsidR="00714516" w:rsidRPr="003932CB">
              <w:rPr>
                <w:rStyle w:val="Hyperlink"/>
                <w:noProof/>
                <w:lang w:val="en-CA"/>
              </w:rPr>
              <w:t>APPENDIX 5 – R Scripts – Project Repository</w:t>
            </w:r>
            <w:r w:rsidR="00714516">
              <w:rPr>
                <w:noProof/>
                <w:webHidden/>
              </w:rPr>
              <w:tab/>
            </w:r>
            <w:r w:rsidR="00714516">
              <w:rPr>
                <w:noProof/>
                <w:webHidden/>
              </w:rPr>
              <w:fldChar w:fldCharType="begin"/>
            </w:r>
            <w:r w:rsidR="00714516">
              <w:rPr>
                <w:noProof/>
                <w:webHidden/>
              </w:rPr>
              <w:instrText xml:space="preserve"> PAGEREF _Toc16715062 \h </w:instrText>
            </w:r>
            <w:r w:rsidR="00714516">
              <w:rPr>
                <w:noProof/>
                <w:webHidden/>
              </w:rPr>
            </w:r>
            <w:r w:rsidR="00714516">
              <w:rPr>
                <w:noProof/>
                <w:webHidden/>
              </w:rPr>
              <w:fldChar w:fldCharType="separate"/>
            </w:r>
            <w:r w:rsidR="00F20881">
              <w:rPr>
                <w:noProof/>
                <w:webHidden/>
              </w:rPr>
              <w:t>75</w:t>
            </w:r>
            <w:r w:rsidR="00714516">
              <w:rPr>
                <w:noProof/>
                <w:webHidden/>
              </w:rPr>
              <w:fldChar w:fldCharType="end"/>
            </w:r>
          </w:hyperlink>
        </w:p>
        <w:p w:rsidR="00714516" w:rsidRDefault="004E2AE8">
          <w:pPr>
            <w:pStyle w:val="TOC1"/>
            <w:tabs>
              <w:tab w:val="right" w:leader="dot" w:pos="9016"/>
            </w:tabs>
            <w:rPr>
              <w:rFonts w:eastAsiaTheme="minorEastAsia"/>
              <w:noProof/>
              <w:lang w:val="en-CA" w:eastAsia="en-CA"/>
            </w:rPr>
          </w:pPr>
          <w:hyperlink w:anchor="_Toc16715063" w:history="1">
            <w:r w:rsidR="00714516" w:rsidRPr="003932CB">
              <w:rPr>
                <w:rStyle w:val="Hyperlink"/>
                <w:noProof/>
              </w:rPr>
              <w:t>APPENDIX 6 – Variable Importance Plots Dot Charts</w:t>
            </w:r>
            <w:r w:rsidR="00714516">
              <w:rPr>
                <w:noProof/>
                <w:webHidden/>
              </w:rPr>
              <w:tab/>
            </w:r>
            <w:r w:rsidR="00714516">
              <w:rPr>
                <w:noProof/>
                <w:webHidden/>
              </w:rPr>
              <w:fldChar w:fldCharType="begin"/>
            </w:r>
            <w:r w:rsidR="00714516">
              <w:rPr>
                <w:noProof/>
                <w:webHidden/>
              </w:rPr>
              <w:instrText xml:space="preserve"> PAGEREF _Toc16715063 \h </w:instrText>
            </w:r>
            <w:r w:rsidR="00714516">
              <w:rPr>
                <w:noProof/>
                <w:webHidden/>
              </w:rPr>
            </w:r>
            <w:r w:rsidR="00714516">
              <w:rPr>
                <w:noProof/>
                <w:webHidden/>
              </w:rPr>
              <w:fldChar w:fldCharType="separate"/>
            </w:r>
            <w:r w:rsidR="00F20881">
              <w:rPr>
                <w:noProof/>
                <w:webHidden/>
              </w:rPr>
              <w:t>78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64" w:history="1">
            <w:r w:rsidR="00714516" w:rsidRPr="003932CB">
              <w:rPr>
                <w:rStyle w:val="Hyperlink"/>
                <w:noProof/>
              </w:rPr>
              <w:t>Babine Upland</w:t>
            </w:r>
            <w:r w:rsidR="00714516">
              <w:rPr>
                <w:noProof/>
                <w:webHidden/>
              </w:rPr>
              <w:tab/>
            </w:r>
            <w:r w:rsidR="00714516">
              <w:rPr>
                <w:noProof/>
                <w:webHidden/>
              </w:rPr>
              <w:fldChar w:fldCharType="begin"/>
            </w:r>
            <w:r w:rsidR="00714516">
              <w:rPr>
                <w:noProof/>
                <w:webHidden/>
              </w:rPr>
              <w:instrText xml:space="preserve"> PAGEREF _Toc16715064 \h </w:instrText>
            </w:r>
            <w:r w:rsidR="00714516">
              <w:rPr>
                <w:noProof/>
                <w:webHidden/>
              </w:rPr>
            </w:r>
            <w:r w:rsidR="00714516">
              <w:rPr>
                <w:noProof/>
                <w:webHidden/>
              </w:rPr>
              <w:fldChar w:fldCharType="separate"/>
            </w:r>
            <w:r w:rsidR="00F20881">
              <w:rPr>
                <w:noProof/>
                <w:webHidden/>
              </w:rPr>
              <w:t>78</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65" w:history="1">
            <w:r w:rsidR="00714516" w:rsidRPr="003932CB">
              <w:rPr>
                <w:rStyle w:val="Hyperlink"/>
                <w:noProof/>
              </w:rPr>
              <w:t>Bulkley Basin</w:t>
            </w:r>
            <w:r w:rsidR="00714516">
              <w:rPr>
                <w:noProof/>
                <w:webHidden/>
              </w:rPr>
              <w:tab/>
            </w:r>
            <w:r w:rsidR="00714516">
              <w:rPr>
                <w:noProof/>
                <w:webHidden/>
              </w:rPr>
              <w:fldChar w:fldCharType="begin"/>
            </w:r>
            <w:r w:rsidR="00714516">
              <w:rPr>
                <w:noProof/>
                <w:webHidden/>
              </w:rPr>
              <w:instrText xml:space="preserve"> PAGEREF _Toc16715065 \h </w:instrText>
            </w:r>
            <w:r w:rsidR="00714516">
              <w:rPr>
                <w:noProof/>
                <w:webHidden/>
              </w:rPr>
            </w:r>
            <w:r w:rsidR="00714516">
              <w:rPr>
                <w:noProof/>
                <w:webHidden/>
              </w:rPr>
              <w:fldChar w:fldCharType="separate"/>
            </w:r>
            <w:r w:rsidR="00F20881">
              <w:rPr>
                <w:noProof/>
                <w:webHidden/>
              </w:rPr>
              <w:t>79</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66" w:history="1">
            <w:r w:rsidR="00714516" w:rsidRPr="003932CB">
              <w:rPr>
                <w:rStyle w:val="Hyperlink"/>
                <w:noProof/>
              </w:rPr>
              <w:t>Cariboo Basin</w:t>
            </w:r>
            <w:r w:rsidR="00714516">
              <w:rPr>
                <w:noProof/>
                <w:webHidden/>
              </w:rPr>
              <w:tab/>
            </w:r>
            <w:r w:rsidR="00714516">
              <w:rPr>
                <w:noProof/>
                <w:webHidden/>
              </w:rPr>
              <w:fldChar w:fldCharType="begin"/>
            </w:r>
            <w:r w:rsidR="00714516">
              <w:rPr>
                <w:noProof/>
                <w:webHidden/>
              </w:rPr>
              <w:instrText xml:space="preserve"> PAGEREF _Toc16715066 \h </w:instrText>
            </w:r>
            <w:r w:rsidR="00714516">
              <w:rPr>
                <w:noProof/>
                <w:webHidden/>
              </w:rPr>
            </w:r>
            <w:r w:rsidR="00714516">
              <w:rPr>
                <w:noProof/>
                <w:webHidden/>
              </w:rPr>
              <w:fldChar w:fldCharType="separate"/>
            </w:r>
            <w:r w:rsidR="00F20881">
              <w:rPr>
                <w:noProof/>
                <w:webHidden/>
              </w:rPr>
              <w:t>80</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67" w:history="1">
            <w:r w:rsidR="00714516" w:rsidRPr="003932CB">
              <w:rPr>
                <w:rStyle w:val="Hyperlink"/>
                <w:noProof/>
              </w:rPr>
              <w:t>Chilcotin Plateau</w:t>
            </w:r>
            <w:r w:rsidR="00714516">
              <w:rPr>
                <w:noProof/>
                <w:webHidden/>
              </w:rPr>
              <w:tab/>
            </w:r>
            <w:r w:rsidR="00714516">
              <w:rPr>
                <w:noProof/>
                <w:webHidden/>
              </w:rPr>
              <w:fldChar w:fldCharType="begin"/>
            </w:r>
            <w:r w:rsidR="00714516">
              <w:rPr>
                <w:noProof/>
                <w:webHidden/>
              </w:rPr>
              <w:instrText xml:space="preserve"> PAGEREF _Toc16715067 \h </w:instrText>
            </w:r>
            <w:r w:rsidR="00714516">
              <w:rPr>
                <w:noProof/>
                <w:webHidden/>
              </w:rPr>
            </w:r>
            <w:r w:rsidR="00714516">
              <w:rPr>
                <w:noProof/>
                <w:webHidden/>
              </w:rPr>
              <w:fldChar w:fldCharType="separate"/>
            </w:r>
            <w:r w:rsidR="00F20881">
              <w:rPr>
                <w:noProof/>
                <w:webHidden/>
              </w:rPr>
              <w:t>81</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68" w:history="1">
            <w:r w:rsidR="00714516" w:rsidRPr="003932CB">
              <w:rPr>
                <w:rStyle w:val="Hyperlink"/>
                <w:noProof/>
              </w:rPr>
              <w:t>Nazko Upland</w:t>
            </w:r>
            <w:r w:rsidR="00714516">
              <w:rPr>
                <w:noProof/>
                <w:webHidden/>
              </w:rPr>
              <w:tab/>
            </w:r>
            <w:r w:rsidR="00714516">
              <w:rPr>
                <w:noProof/>
                <w:webHidden/>
              </w:rPr>
              <w:fldChar w:fldCharType="begin"/>
            </w:r>
            <w:r w:rsidR="00714516">
              <w:rPr>
                <w:noProof/>
                <w:webHidden/>
              </w:rPr>
              <w:instrText xml:space="preserve"> PAGEREF _Toc16715068 \h </w:instrText>
            </w:r>
            <w:r w:rsidR="00714516">
              <w:rPr>
                <w:noProof/>
                <w:webHidden/>
              </w:rPr>
            </w:r>
            <w:r w:rsidR="00714516">
              <w:rPr>
                <w:noProof/>
                <w:webHidden/>
              </w:rPr>
              <w:fldChar w:fldCharType="separate"/>
            </w:r>
            <w:r w:rsidR="00F20881">
              <w:rPr>
                <w:noProof/>
                <w:webHidden/>
              </w:rPr>
              <w:t>82</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69" w:history="1">
            <w:r w:rsidR="00714516" w:rsidRPr="003932CB">
              <w:rPr>
                <w:rStyle w:val="Hyperlink"/>
                <w:noProof/>
              </w:rPr>
              <w:t>Nechako Lowland</w:t>
            </w:r>
            <w:r w:rsidR="00714516">
              <w:rPr>
                <w:noProof/>
                <w:webHidden/>
              </w:rPr>
              <w:tab/>
            </w:r>
            <w:r w:rsidR="00714516">
              <w:rPr>
                <w:noProof/>
                <w:webHidden/>
              </w:rPr>
              <w:fldChar w:fldCharType="begin"/>
            </w:r>
            <w:r w:rsidR="00714516">
              <w:rPr>
                <w:noProof/>
                <w:webHidden/>
              </w:rPr>
              <w:instrText xml:space="preserve"> PAGEREF _Toc16715069 \h </w:instrText>
            </w:r>
            <w:r w:rsidR="00714516">
              <w:rPr>
                <w:noProof/>
                <w:webHidden/>
              </w:rPr>
            </w:r>
            <w:r w:rsidR="00714516">
              <w:rPr>
                <w:noProof/>
                <w:webHidden/>
              </w:rPr>
              <w:fldChar w:fldCharType="separate"/>
            </w:r>
            <w:r w:rsidR="00F20881">
              <w:rPr>
                <w:noProof/>
                <w:webHidden/>
              </w:rPr>
              <w:t>83</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70" w:history="1">
            <w:r w:rsidR="00714516" w:rsidRPr="003932CB">
              <w:rPr>
                <w:rStyle w:val="Hyperlink"/>
                <w:noProof/>
              </w:rPr>
              <w:t>Quesnel Lowland</w:t>
            </w:r>
            <w:r w:rsidR="00714516">
              <w:rPr>
                <w:noProof/>
                <w:webHidden/>
              </w:rPr>
              <w:tab/>
            </w:r>
            <w:r w:rsidR="00714516">
              <w:rPr>
                <w:noProof/>
                <w:webHidden/>
              </w:rPr>
              <w:fldChar w:fldCharType="begin"/>
            </w:r>
            <w:r w:rsidR="00714516">
              <w:rPr>
                <w:noProof/>
                <w:webHidden/>
              </w:rPr>
              <w:instrText xml:space="preserve"> PAGEREF _Toc16715070 \h </w:instrText>
            </w:r>
            <w:r w:rsidR="00714516">
              <w:rPr>
                <w:noProof/>
                <w:webHidden/>
              </w:rPr>
            </w:r>
            <w:r w:rsidR="00714516">
              <w:rPr>
                <w:noProof/>
                <w:webHidden/>
              </w:rPr>
              <w:fldChar w:fldCharType="separate"/>
            </w:r>
            <w:r w:rsidR="00F20881">
              <w:rPr>
                <w:noProof/>
                <w:webHidden/>
              </w:rPr>
              <w:t>84</w:t>
            </w:r>
            <w:r w:rsidR="00714516">
              <w:rPr>
                <w:noProof/>
                <w:webHidden/>
              </w:rPr>
              <w:fldChar w:fldCharType="end"/>
            </w:r>
          </w:hyperlink>
        </w:p>
        <w:p w:rsidR="00714516" w:rsidRDefault="004E2AE8">
          <w:pPr>
            <w:pStyle w:val="TOC2"/>
            <w:tabs>
              <w:tab w:val="right" w:leader="dot" w:pos="9016"/>
            </w:tabs>
            <w:rPr>
              <w:rFonts w:eastAsiaTheme="minorEastAsia"/>
              <w:noProof/>
              <w:lang w:val="en-CA" w:eastAsia="en-CA"/>
            </w:rPr>
          </w:pPr>
          <w:hyperlink w:anchor="_Toc16715071" w:history="1">
            <w:r w:rsidR="00714516" w:rsidRPr="003932CB">
              <w:rPr>
                <w:rStyle w:val="Hyperlink"/>
                <w:noProof/>
              </w:rPr>
              <w:t>Western Chilcotin Upland</w:t>
            </w:r>
            <w:r w:rsidR="00714516">
              <w:rPr>
                <w:noProof/>
                <w:webHidden/>
              </w:rPr>
              <w:tab/>
            </w:r>
            <w:r w:rsidR="00714516">
              <w:rPr>
                <w:noProof/>
                <w:webHidden/>
              </w:rPr>
              <w:fldChar w:fldCharType="begin"/>
            </w:r>
            <w:r w:rsidR="00714516">
              <w:rPr>
                <w:noProof/>
                <w:webHidden/>
              </w:rPr>
              <w:instrText xml:space="preserve"> PAGEREF _Toc16715071 \h </w:instrText>
            </w:r>
            <w:r w:rsidR="00714516">
              <w:rPr>
                <w:noProof/>
                <w:webHidden/>
              </w:rPr>
            </w:r>
            <w:r w:rsidR="00714516">
              <w:rPr>
                <w:noProof/>
                <w:webHidden/>
              </w:rPr>
              <w:fldChar w:fldCharType="separate"/>
            </w:r>
            <w:r w:rsidR="00F20881">
              <w:rPr>
                <w:noProof/>
                <w:webHidden/>
              </w:rPr>
              <w:t>85</w:t>
            </w:r>
            <w:r w:rsidR="00714516">
              <w:rPr>
                <w:noProof/>
                <w:webHidden/>
              </w:rPr>
              <w:fldChar w:fldCharType="end"/>
            </w:r>
          </w:hyperlink>
        </w:p>
        <w:p w:rsidR="00C12AE7" w:rsidRDefault="00C12AE7">
          <w:r>
            <w:rPr>
              <w:b/>
              <w:bCs/>
              <w:noProof/>
            </w:rPr>
            <w:fldChar w:fldCharType="end"/>
          </w:r>
        </w:p>
      </w:sdtContent>
    </w:sdt>
    <w:p w:rsidR="00554660" w:rsidRDefault="00554660"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064467" w:rsidRDefault="00064467" w:rsidP="00C7147E">
      <w:pPr>
        <w:pStyle w:val="IOPAbsText"/>
      </w:pPr>
      <w:bookmarkStart w:id="1" w:name="_Toc16452847"/>
      <w:bookmarkStart w:id="2" w:name="_Toc16513056"/>
      <w:bookmarkStart w:id="3" w:name="_Toc16715026"/>
    </w:p>
    <w:p w:rsidR="00C7147E" w:rsidRDefault="00C7147E" w:rsidP="00C7147E">
      <w:pPr>
        <w:pStyle w:val="IOPAbsText"/>
      </w:pPr>
    </w:p>
    <w:p w:rsidR="00AA72C3" w:rsidRPr="00234F69" w:rsidRDefault="00AA72C3" w:rsidP="00241866">
      <w:pPr>
        <w:pStyle w:val="IOPH1"/>
        <w:rPr>
          <w:noProof/>
          <w:lang w:val="en-CA"/>
        </w:rPr>
      </w:pPr>
      <w:r>
        <w:rPr>
          <w:noProof/>
        </w:rPr>
        <w:lastRenderedPageBreak/>
        <w:t>ACKNOWLEDGEMENTS</w:t>
      </w:r>
      <w:bookmarkEnd w:id="1"/>
      <w:bookmarkEnd w:id="2"/>
      <w:bookmarkEnd w:id="3"/>
    </w:p>
    <w:p w:rsidR="00AA72C3" w:rsidRDefault="00AA72C3" w:rsidP="00AA72C3">
      <w:pPr>
        <w:pStyle w:val="IOPText"/>
        <w:rPr>
          <w:lang w:val="en-CA"/>
        </w:rPr>
      </w:pPr>
      <w:r>
        <w:rPr>
          <w:lang w:val="en-CA"/>
        </w:rPr>
        <w:t>Throughout this project I have been provided with a great deal of support and assistance. Foremost, I sincerely thank</w:t>
      </w:r>
      <w:r w:rsidR="001C3D9A">
        <w:rPr>
          <w:lang w:val="en-CA"/>
        </w:rPr>
        <w:t xml:space="preserve"> my advisor</w:t>
      </w:r>
      <w:r>
        <w:rPr>
          <w:lang w:val="en-CA"/>
        </w:rPr>
        <w:t xml:space="preserve"> Dr. Julian Avery, </w:t>
      </w:r>
      <w:r w:rsidR="00632C3D">
        <w:rPr>
          <w:lang w:val="en-CA"/>
        </w:rPr>
        <w:t>and program coordinators Beth King</w:t>
      </w:r>
      <w:r>
        <w:rPr>
          <w:lang w:val="en-CA"/>
        </w:rPr>
        <w:t xml:space="preserve"> and Dr. Justine Blanford at Penn State for their invaluable guidance and support. I express gratitude to the</w:t>
      </w:r>
      <w:r w:rsidRPr="00E961CB">
        <w:rPr>
          <w:lang w:val="en-CA"/>
        </w:rPr>
        <w:t xml:space="preserve"> Ca</w:t>
      </w:r>
      <w:r>
        <w:rPr>
          <w:lang w:val="en-CA"/>
        </w:rPr>
        <w:t>nadian Wildlife Service and Fisheries and Oceans Canada who as my employers provided the time and resources to carry out and complete the study. My CWS colleagues—Andr</w:t>
      </w:r>
      <w:r w:rsidR="00632C3D">
        <w:rPr>
          <w:rFonts w:cstheme="minorHAnsi"/>
          <w:lang w:val="en-CA"/>
        </w:rPr>
        <w:t>é</w:t>
      </w:r>
      <w:r>
        <w:rPr>
          <w:lang w:val="en-CA"/>
        </w:rPr>
        <w:t xml:space="preserve"> Breault, Kathleen Moore, Dr. Andrea Norris, Jeffrey Thomas and Dr. Caroline Fox—provided indispensable guidance</w:t>
      </w:r>
      <w:r w:rsidR="00632C3D">
        <w:rPr>
          <w:lang w:val="en-CA"/>
        </w:rPr>
        <w:t xml:space="preserve"> and encouragement and were ever</w:t>
      </w:r>
      <w:r>
        <w:rPr>
          <w:lang w:val="en-CA"/>
        </w:rPr>
        <w:t xml:space="preserve"> generous with their time and wealth of knowledge. Finally, I thank my partner Brady Ciel Marks for her </w:t>
      </w:r>
      <w:r w:rsidR="00714516">
        <w:rPr>
          <w:lang w:val="en-CA"/>
        </w:rPr>
        <w:t>curiosity</w:t>
      </w:r>
      <w:r>
        <w:rPr>
          <w:lang w:val="en-CA"/>
        </w:rPr>
        <w:t xml:space="preserve">, </w:t>
      </w:r>
      <w:r w:rsidR="00714516">
        <w:rPr>
          <w:lang w:val="en-CA"/>
        </w:rPr>
        <w:t>intelligence</w:t>
      </w:r>
      <w:r>
        <w:rPr>
          <w:lang w:val="en-CA"/>
        </w:rPr>
        <w:t xml:space="preserve">, and </w:t>
      </w:r>
      <w:r w:rsidR="001C3D9A">
        <w:rPr>
          <w:lang w:val="en-CA"/>
        </w:rPr>
        <w:t>w</w:t>
      </w:r>
      <w:r w:rsidR="00C759CF">
        <w:rPr>
          <w:lang w:val="en-CA"/>
        </w:rPr>
        <w:t>illingness to come along on</w:t>
      </w:r>
      <w:r w:rsidR="00714516">
        <w:rPr>
          <w:lang w:val="en-CA"/>
        </w:rPr>
        <w:t xml:space="preserve"> the</w:t>
      </w:r>
      <w:r w:rsidR="00C759CF">
        <w:rPr>
          <w:lang w:val="en-CA"/>
        </w:rPr>
        <w:t xml:space="preserve"> </w:t>
      </w:r>
      <w:r w:rsidR="001C3D9A">
        <w:rPr>
          <w:lang w:val="en-CA"/>
        </w:rPr>
        <w:t>deep dives into R</w:t>
      </w:r>
      <w:r>
        <w:rPr>
          <w:lang w:val="en-CA"/>
        </w:rPr>
        <w:t xml:space="preserve">. </w:t>
      </w:r>
    </w:p>
    <w:p w:rsidR="00AA72C3" w:rsidRPr="001C3D9A" w:rsidRDefault="00AA72C3" w:rsidP="00AA72C3">
      <w:pPr>
        <w:pStyle w:val="IOPAbsText"/>
        <w:rPr>
          <w:lang w:val="en-CA"/>
        </w:rPr>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4" w:name="_Toc16513057"/>
      <w:bookmarkStart w:id="5" w:name="_Toc16715027"/>
      <w:r w:rsidRPr="00295528">
        <w:lastRenderedPageBreak/>
        <w:t>ABSTRACT</w:t>
      </w:r>
      <w:bookmarkEnd w:id="4"/>
      <w:bookmarkEnd w:id="5"/>
    </w:p>
    <w:p w:rsidR="00AA72C3" w:rsidRDefault="00AA72C3" w:rsidP="00AA72C3">
      <w:pPr>
        <w:pStyle w:val="IOPText"/>
      </w:pPr>
      <w:r>
        <w:t>Conservation biology has seen an explosion of species distribution models (SDMs) in the recent</w:t>
      </w:r>
      <w:r w:rsidR="00580537">
        <w:t>ly</w:t>
      </w:r>
      <w:r>
        <w:t xml:space="preserve"> published literature and growing numbers of governments and organizations responsible for small-scale regional to global conservation activities are actively </w:t>
      </w:r>
      <w:r w:rsidR="00632C3D">
        <w:t xml:space="preserve">utilizing them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w:t>
      </w:r>
      <w:r w:rsidR="005A1AE7">
        <w:t xml:space="preserve">population </w:t>
      </w:r>
      <w:r>
        <w:t xml:space="preserve">SDMs. To address this gap I have developed methods to generate SDMs using 11 years of survey data from BC’s annual Breeding Waterfowl Survey between 2007 and 2017. Models utilizing a random forest-based approach were used to </w:t>
      </w:r>
      <w:r w:rsidR="00C759CF">
        <w:t xml:space="preserve">map </w:t>
      </w:r>
      <w:r>
        <w:t xml:space="preserve">predictive </w:t>
      </w:r>
      <w:r w:rsidR="00C759CF">
        <w:t xml:space="preserve">distributions </w:t>
      </w:r>
      <w:r>
        <w:t>for ten species and five species groups within each</w:t>
      </w:r>
      <w:r w:rsidR="00632C3D">
        <w:t xml:space="preserve"> of the eight ecosections of BC’s</w:t>
      </w:r>
      <w:r>
        <w:t xml:space="preserve"> central interior representing core provincial breeding waterfowl habitat. The developed methods, techniques</w:t>
      </w:r>
      <w:r w:rsidR="005B1934">
        <w:t>, tools,</w:t>
      </w:r>
      <w:r>
        <w:t xml:space="preserve"> and recommendations form</w:t>
      </w:r>
      <w:r w:rsidR="005A1AE7">
        <w:t xml:space="preserve"> a template for future</w:t>
      </w:r>
      <w:r w:rsidR="005B1934">
        <w:t xml:space="preserve"> research</w:t>
      </w:r>
      <w:r w:rsidR="005A1AE7">
        <w:t xml:space="preserve"> and</w:t>
      </w:r>
      <w:r w:rsidR="00C759CF">
        <w:t xml:space="preserve"> act as guides in species distribution modeling</w:t>
      </w:r>
      <w:r>
        <w:t xml:space="preserve">.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4E2AE8"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6" w:name="_Toc16452833"/>
      <w:bookmarkStart w:id="7" w:name="_Toc16513058"/>
      <w:bookmarkStart w:id="8" w:name="_Toc16715028"/>
      <w:r>
        <w:t>INTRODUCTION</w:t>
      </w:r>
      <w:bookmarkEnd w:id="6"/>
      <w:bookmarkEnd w:id="7"/>
      <w:bookmarkEnd w:id="8"/>
    </w:p>
    <w:p w:rsidR="00F75A6D" w:rsidRDefault="005F16D9" w:rsidP="00F75A6D">
      <w:pPr>
        <w:pStyle w:val="IOPText"/>
      </w:pPr>
      <w:r>
        <w:t>S</w:t>
      </w:r>
      <w:r w:rsidR="005B1934">
        <w:t>pecies distribution models</w:t>
      </w:r>
      <w:r>
        <w:t xml:space="preserve"> (SDM) </w:t>
      </w:r>
      <w:r w:rsidR="005B1934">
        <w:t>are</w:t>
      </w:r>
      <w:r>
        <w:t xml:space="preserve"> GIS-based </w:t>
      </w:r>
      <w:r w:rsidR="005B1934">
        <w:t xml:space="preserve">tools </w:t>
      </w:r>
      <w:r>
        <w:t>to predict where species are likely and unlikely to occur.</w:t>
      </w:r>
      <w:r w:rsidR="005B1934">
        <w:t xml:space="preserve"> </w:t>
      </w:r>
      <w:r w:rsidR="00265BAC">
        <w:t>Understanding species distributions is fundamental to effective conservation strategies</w:t>
      </w:r>
      <w:r w:rsidR="00210ADB" w:rsidRPr="00F75A6D">
        <w:t xml:space="preserve"> </w:t>
      </w:r>
      <w:r w:rsidR="00210ADB" w:rsidRPr="00F75A6D">
        <w:fldChar w:fldCharType="begin" w:fldLock="1"/>
      </w:r>
      <w:r w:rsidR="00210ADB"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w:instrText>
      </w:r>
      <w:r w:rsidR="00210ADB" w:rsidRPr="005F16D9">
        <w:rPr>
          <w:lang w:val="fr-CA"/>
        </w:rPr>
        <w:instrText>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00210ADB" w:rsidRPr="00F75A6D">
        <w:fldChar w:fldCharType="separate"/>
      </w:r>
      <w:r w:rsidR="00210ADB" w:rsidRPr="005F16D9">
        <w:rPr>
          <w:lang w:val="fr-CA"/>
        </w:rPr>
        <w:t>(Guillera-Arroita et al. 2015; Guisan et al. 2013; Guisan and Thuiller 2005)</w:t>
      </w:r>
      <w:r w:rsidR="00210ADB" w:rsidRPr="00F75A6D">
        <w:fldChar w:fldCharType="end"/>
      </w:r>
      <w:r w:rsidR="00210ADB" w:rsidRPr="005F16D9">
        <w:rPr>
          <w:lang w:val="fr-CA"/>
        </w:rPr>
        <w:t xml:space="preserve">. </w:t>
      </w:r>
      <w:r w:rsidR="00210ADB">
        <w:t>By</w:t>
      </w:r>
      <w:r w:rsidR="00A85DF8">
        <w:t xml:space="preserve"> incorporating species life-history, observational, and environmental data</w:t>
      </w:r>
      <w:r w:rsidR="00210ADB">
        <w:t>, SDMs can provide ecological</w:t>
      </w:r>
      <w:r w:rsidR="0017173F">
        <w:t xml:space="preserve"> insights into</w:t>
      </w:r>
      <w:r w:rsidR="00210ADB">
        <w:t xml:space="preserve"> habitat preferences </w:t>
      </w:r>
      <w:r w:rsidR="00C759CF">
        <w:t>and predict distributions across landscapes of space and time</w:t>
      </w:r>
      <w:r w:rsidR="00210ADB">
        <w:t xml:space="preserve">. Mapping the species-habitat relationship </w:t>
      </w:r>
      <w:r w:rsidR="00C759CF">
        <w:t>can facilitate</w:t>
      </w:r>
      <w:r w:rsidR="00210ADB">
        <w:t xml:space="preserve"> targeted conservat</w:t>
      </w:r>
      <w:r w:rsidR="0017173F">
        <w:t>ion action in response to</w:t>
      </w:r>
      <w:r w:rsidR="00210ADB">
        <w:t xml:space="preserve"> </w:t>
      </w:r>
      <w:r w:rsidR="00C759CF">
        <w:t xml:space="preserve">conservation challenges such as </w:t>
      </w:r>
      <w:r w:rsidR="001D4EEF" w:rsidRPr="00F75A6D">
        <w:t xml:space="preserve">climate change </w:t>
      </w:r>
      <w:r w:rsidR="007D439C" w:rsidRPr="00F75A6D">
        <w:t>adaptation,</w:t>
      </w:r>
      <w:r w:rsidR="001D4EEF" w:rsidRPr="00F75A6D">
        <w:t xml:space="preserve">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A55363" w:rsidRDefault="007F34FB" w:rsidP="00F75A6D">
      <w:pPr>
        <w:pStyle w:val="IOPText"/>
      </w:pPr>
      <w:r>
        <w:t>Motivated by the</w:t>
      </w:r>
      <w:r w:rsidR="000555A7">
        <w:t xml:space="preserve"> need for SDMs to help address</w:t>
      </w:r>
      <w:r>
        <w:t xml:space="preserve"> urgent conser</w:t>
      </w:r>
      <w:r w:rsidR="004E2AE8">
        <w:t>v</w:t>
      </w:r>
      <w:r w:rsidR="00F520A4">
        <w:t>ation issues in the</w:t>
      </w:r>
      <w:r>
        <w:t xml:space="preserve"> boreal forests</w:t>
      </w:r>
      <w:r w:rsidR="004E2AE8">
        <w:t xml:space="preserve">, Barker et al (2014) published the first </w:t>
      </w:r>
      <w:r w:rsidR="00370F36">
        <w:t>national-scale w</w:t>
      </w:r>
      <w:r w:rsidR="004E2AE8">
        <w:t>aterfowl SDMs</w:t>
      </w:r>
      <w:r w:rsidR="00F520A4">
        <w:t xml:space="preserve"> in Canada</w:t>
      </w:r>
      <w:r w:rsidR="000555A7">
        <w:t>.</w:t>
      </w:r>
      <w:r w:rsidR="00A07A5A">
        <w:t xml:space="preserve"> </w:t>
      </w:r>
      <w:r w:rsidR="004E2AE8">
        <w:t xml:space="preserve">Barker et al (2014) </w:t>
      </w:r>
      <w:r w:rsidR="000555A7">
        <w:t>utilized boosted regression trees to model</w:t>
      </w:r>
      <w:r w:rsidR="00A07A5A">
        <w:t xml:space="preserve"> 17 species or species groups</w:t>
      </w:r>
      <w:r w:rsidR="000555A7">
        <w:t xml:space="preserve"> based on aerial transect surveys</w:t>
      </w:r>
      <w:r w:rsidR="00A07A5A">
        <w:t>. Overall, the models performed well, however, as the authors cautioned, the results of extrapolation to out-of-sample areas were variable due to the inherent weakness of machine-learning</w:t>
      </w:r>
      <w:r w:rsidR="000555A7">
        <w:t xml:space="preserve"> methods to extrapolate to </w:t>
      </w:r>
      <w:r w:rsidR="00A07A5A">
        <w:t xml:space="preserve">unknown environmental conditions outside of those sampled (Barker et al, 2014). </w:t>
      </w:r>
      <w:r w:rsidR="00F520A4">
        <w:t>The waterfowl count data on which</w:t>
      </w:r>
      <w:r w:rsidR="000555A7">
        <w:t xml:space="preserve"> Barker’s models </w:t>
      </w:r>
      <w:r w:rsidR="00F520A4">
        <w:t>were based came from</w:t>
      </w:r>
      <w:r w:rsidR="00370F36">
        <w:t xml:space="preserve"> the traditional Waterfowl Breeding Population and Habitat Survey (WBPHS) database. The WBPHS has been described as “arguably the largest and best-designed population survey in the world” </w:t>
      </w:r>
      <w:r w:rsidR="00370F36">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sidR="00370F36">
        <w:fldChar w:fldCharType="separate"/>
      </w:r>
      <w:r w:rsidR="00C20785" w:rsidRPr="00C20785">
        <w:t>(Murray, Anderson, and Steury 2010)</w:t>
      </w:r>
      <w:r w:rsidR="00370F36">
        <w:fldChar w:fldCharType="end"/>
      </w:r>
      <w:r w:rsidR="00370F36">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w:t>
      </w:r>
      <w:r w:rsidR="000555A7">
        <w:t>.</w:t>
      </w:r>
      <w:r w:rsidR="00AF2E47">
        <w:t xml:space="preserve"> </w:t>
      </w:r>
    </w:p>
    <w:p w:rsidR="00A55363" w:rsidRDefault="00A55363" w:rsidP="00F75A6D">
      <w:pPr>
        <w:pStyle w:val="IOPText"/>
      </w:pPr>
    </w:p>
    <w:p w:rsidR="00264637" w:rsidRDefault="00591D3E" w:rsidP="00F75A6D">
      <w:pPr>
        <w:pStyle w:val="IOPText"/>
      </w:pPr>
      <w:r>
        <w:t>British Columbia</w:t>
      </w:r>
      <w:r w:rsidR="00A55363">
        <w:t>, however,</w:t>
      </w:r>
      <w:r>
        <w:t xml:space="preserve"> is not within the traditional survey area hence no sur</w:t>
      </w:r>
      <w:r w:rsidR="000555A7">
        <w:t xml:space="preserve">vey data from BC informed Barker’s </w:t>
      </w:r>
      <w:r w:rsidR="00F520A4">
        <w:t>models</w:t>
      </w:r>
      <w:r w:rsidR="00A55363">
        <w:t xml:space="preserve"> </w:t>
      </w:r>
      <w:r w:rsidR="00370F36">
        <w:t>which predicted low total densities for the Western Cordillera between the Pacific coast and Rocky Mountains—a result that</w:t>
      </w:r>
      <w:r w:rsidR="00F520A4">
        <w:t xml:space="preserve"> strongly</w:t>
      </w:r>
      <w:r w:rsidR="00370F36">
        <w:t xml:space="preserve"> conflicts with anecdotal expert</w:t>
      </w:r>
      <w:r w:rsidR="00B32970">
        <w:t xml:space="preserve"> </w:t>
      </w:r>
      <w:r w:rsidR="00370F36">
        <w:t xml:space="preserve">opinion (A. Breault, personal communication 2018). As such there are currently no </w:t>
      </w:r>
      <w:r w:rsidR="00580537">
        <w:t>stand</w:t>
      </w:r>
      <w:r w:rsidR="00C71B54">
        <w:t>ardi</w:t>
      </w:r>
      <w:r w:rsidR="00B32970">
        <w:t xml:space="preserve">zed </w:t>
      </w:r>
      <w:r w:rsidR="00370F36">
        <w:t xml:space="preserve">waterfowl breeding population </w:t>
      </w:r>
      <w:r w:rsidR="007D439C">
        <w:t xml:space="preserve">distribution </w:t>
      </w:r>
      <w:r w:rsidR="00370F36">
        <w:t>models in</w:t>
      </w:r>
      <w:r w:rsidR="00B32970">
        <w:t xml:space="preserve"> common</w:t>
      </w:r>
      <w:r w:rsidR="00370F36">
        <w:t xml:space="preserve"> use for </w:t>
      </w:r>
      <w:r w:rsidR="007D439C">
        <w:t>the province</w:t>
      </w:r>
      <w:r w:rsidR="00370F36">
        <w:t xml:space="preserve">. </w:t>
      </w:r>
    </w:p>
    <w:p w:rsidR="00F75A6D" w:rsidRDefault="00F75A6D" w:rsidP="00F75A6D">
      <w:pPr>
        <w:pStyle w:val="IOPText"/>
        <w:ind w:firstLine="432"/>
      </w:pPr>
    </w:p>
    <w:p w:rsidR="003E199C" w:rsidRDefault="007D23D8" w:rsidP="00DE0B28">
      <w:pPr>
        <w:pStyle w:val="IOPText"/>
      </w:pPr>
      <w:r>
        <w:t>In the early 2000s a</w:t>
      </w:r>
      <w:r w:rsidR="009F0AAE">
        <w:t xml:space="preserve">fter exploratory pilot surveys </w:t>
      </w:r>
      <w:r w:rsidR="001D4EEF">
        <w:t>in BC’s central and s</w:t>
      </w:r>
      <w:r w:rsidR="002E6A2D">
        <w:t xml:space="preserve">ub-boreal </w:t>
      </w:r>
      <w:r w:rsidR="003E199C">
        <w:t xml:space="preserve">plateaus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began in earnest in 2006</w:t>
      </w:r>
      <w:r w:rsidR="00F520A4">
        <w:t xml:space="preserve"> (A. Breault, personal communication 2018)</w:t>
      </w:r>
      <w:r w:rsidR="00D12C9D">
        <w:t xml:space="preserve">. </w:t>
      </w:r>
      <w:r w:rsidR="002E6A2D">
        <w:t xml:space="preserve">BC’s May surveys, run jointly by the CWS and the U.S. Fish and Wildlife Service and conducted in partnership with Ducks Unlimited Canada, </w:t>
      </w:r>
      <w:r w:rsidR="00FE1684">
        <w:t>assess the</w:t>
      </w:r>
      <w:r w:rsidR="00C71B54">
        <w:t xml:space="preserve"> annual</w:t>
      </w:r>
      <w:r w:rsidR="002E6A2D">
        <w:t xml:space="preserve"> population status of migratory game birds in </w:t>
      </w:r>
      <w:r w:rsidR="0094358A">
        <w:t xml:space="preserve">the </w:t>
      </w:r>
      <w:r w:rsidR="00F143EE">
        <w:t xml:space="preserve">central </w:t>
      </w:r>
      <w:r w:rsidR="00F143EE">
        <w:lastRenderedPageBreak/>
        <w:t>interior</w:t>
      </w:r>
      <w:r w:rsidR="00DE0B28">
        <w:t xml:space="preserve"> and contribute</w:t>
      </w:r>
      <w:r w:rsidR="002E6A2D">
        <w:t xml:space="preserve">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DE0B28">
        <w:t xml:space="preserve">. </w:t>
      </w:r>
      <w:r w:rsidR="006178A4">
        <w:t>Together, the annual surveys</w:t>
      </w:r>
      <w:r w:rsidR="00C71B54">
        <w:t xml:space="preserve"> form a</w:t>
      </w:r>
      <w:r w:rsidR="0094358A">
        <w:t xml:space="preserve"> </w:t>
      </w:r>
      <w:r w:rsidR="00C71B54">
        <w:t>long-term monitoring dataset</w:t>
      </w:r>
      <w:r w:rsidR="00A55363">
        <w:t xml:space="preserve"> with the potential to identify trends, threats, and evaluate the effectiveness of management strategies.</w:t>
      </w:r>
    </w:p>
    <w:p w:rsidR="00A55363" w:rsidRDefault="00A55363" w:rsidP="00DE0B28">
      <w:pPr>
        <w:pStyle w:val="IOPText"/>
      </w:pPr>
    </w:p>
    <w:p w:rsidR="00EC3573" w:rsidRDefault="00C71B54" w:rsidP="00600AAB">
      <w:pPr>
        <w:pStyle w:val="IOPText"/>
      </w:pPr>
      <w:r>
        <w:t xml:space="preserve">The aim of this study was to </w:t>
      </w:r>
      <w:r w:rsidR="003E199C">
        <w:t>realize the</w:t>
      </w:r>
      <w:r w:rsidR="0094358A">
        <w:t xml:space="preserve"> </w:t>
      </w:r>
      <w:r w:rsidR="006178A4">
        <w:t xml:space="preserve">collective value of the BC May surveys and </w:t>
      </w:r>
      <w:r w:rsidR="00A55363">
        <w:t xml:space="preserve">develop </w:t>
      </w:r>
      <w:r w:rsidR="006178A4">
        <w:t>SDMs</w:t>
      </w:r>
      <w:r>
        <w:t xml:space="preserve"> in support of the Canadian Wildlife Service</w:t>
      </w:r>
      <w:r w:rsidR="003E199C">
        <w:t>’s</w:t>
      </w:r>
      <w:r>
        <w:t xml:space="preserve"> (CWS) </w:t>
      </w:r>
      <w:r w:rsidR="003E199C">
        <w:t xml:space="preserve">mandate </w:t>
      </w:r>
      <w:r>
        <w:t xml:space="preserve">to </w:t>
      </w:r>
      <w:r w:rsidRPr="004B2FE8">
        <w:t xml:space="preserve">conserve biodiversity </w:t>
      </w:r>
      <w:r w:rsidRPr="004B2FE8">
        <w:fldChar w:fldCharType="begin" w:fldLock="1"/>
      </w:r>
      <w:r>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Pr="00C20785">
        <w:t>(Environment and Climate Change Canada 2019; Environment Canada - Biodiversity Convention Office 1995)</w:t>
      </w:r>
      <w:r w:rsidRPr="004B2FE8">
        <w:fldChar w:fldCharType="end"/>
      </w:r>
      <w:r>
        <w:t xml:space="preserve">. </w:t>
      </w:r>
      <w:r w:rsidR="00DE0B28">
        <w:t xml:space="preserve">I developed </w:t>
      </w:r>
      <w:r w:rsidR="00F83D20">
        <w:t>random forest-based</w:t>
      </w:r>
      <w:r w:rsidR="006178A4">
        <w:t xml:space="preserve"> SDMs</w:t>
      </w:r>
      <w:r w:rsidR="00F83D20">
        <w:t xml:space="preserve"> </w:t>
      </w:r>
      <w:r w:rsidR="00DE0B28">
        <w:t xml:space="preserve">for the top ten most abundant </w:t>
      </w:r>
      <w:r w:rsidR="00F83D20">
        <w:t xml:space="preserve">waterfowl </w:t>
      </w:r>
      <w:r w:rsidR="00DE0B28">
        <w:t xml:space="preserve">species as well as five group classifications based on community descriptors </w:t>
      </w:r>
      <w:r w:rsidR="00F83D20">
        <w:t xml:space="preserve">for BC’s central interior </w:t>
      </w:r>
      <w:r w:rsidR="00DE0B28">
        <w:t>(</w:t>
      </w:r>
      <w:r w:rsidR="00FE1684">
        <w:t>Table</w:t>
      </w:r>
      <w:r w:rsidR="00DE0B28">
        <w:t xml:space="preserve"> 1</w:t>
      </w:r>
      <w:r w:rsidR="0094358A">
        <w:t xml:space="preserve">). </w:t>
      </w:r>
      <w:r w:rsidR="00EC3573">
        <w:t xml:space="preserve">Guisan et al (2013) </w:t>
      </w:r>
      <w:r w:rsidR="00600AAB">
        <w:t xml:space="preserve">have observed </w:t>
      </w:r>
      <w:r w:rsidR="00A34D4F">
        <w:t xml:space="preserve">that </w:t>
      </w:r>
      <w:r w:rsidR="00600AAB">
        <w:t>the wide-spread development of SDMs has come with little guidance on their application. I follow their</w:t>
      </w:r>
      <w:r w:rsidR="00B80D42">
        <w:t xml:space="preserve"> </w:t>
      </w:r>
      <w:r w:rsidR="009F60FC">
        <w:t>recommendation</w:t>
      </w:r>
      <w:r w:rsidR="00EC3573">
        <w:t xml:space="preserve"> </w:t>
      </w:r>
      <w:r w:rsidR="00600AAB">
        <w:t>that SDMs be constructed within a practice-oriented framework, and provide</w:t>
      </w:r>
      <w:r w:rsidR="00B80D42">
        <w:t xml:space="preserve"> </w:t>
      </w:r>
      <w:r w:rsidR="00E75EFB">
        <w:t>guidance</w:t>
      </w:r>
      <w:r w:rsidR="001323B2">
        <w:t xml:space="preserve"> on</w:t>
      </w:r>
      <w:r w:rsidR="00E75EFB">
        <w:t xml:space="preserve"> how </w:t>
      </w:r>
      <w:r w:rsidR="00A34D4F">
        <w:t>the models</w:t>
      </w:r>
      <w:r w:rsidR="00E75EFB">
        <w:t xml:space="preserve"> </w:t>
      </w:r>
      <w:r w:rsidR="00B80D42">
        <w:t>may be</w:t>
      </w:r>
      <w:r w:rsidR="00600AAB">
        <w:t xml:space="preserve"> developed,</w:t>
      </w:r>
      <w:r w:rsidR="00B80D42">
        <w:t xml:space="preserve"> </w:t>
      </w:r>
      <w:r w:rsidR="001323B2">
        <w:t xml:space="preserve">improved </w:t>
      </w:r>
      <w:r w:rsidR="00E75EFB">
        <w:t>upon</w:t>
      </w:r>
      <w:r w:rsidR="00600AAB">
        <w:t>,</w:t>
      </w:r>
      <w:r w:rsidR="00E75EFB">
        <w:t xml:space="preserve"> </w:t>
      </w:r>
      <w:r w:rsidR="00600AAB">
        <w:t xml:space="preserve">and implemented. In doing so, I highlight the power and utility of </w:t>
      </w:r>
      <w:r w:rsidR="00E75EFB">
        <w:t>GIS</w:t>
      </w:r>
      <w:r w:rsidR="001323B2">
        <w:t xml:space="preserve"> as a decision-making platform for conservation planning</w:t>
      </w:r>
      <w:r w:rsidR="005A6FFB">
        <w:t xml:space="preserve"> by the </w:t>
      </w:r>
      <w:r w:rsidR="003E199C">
        <w:t>CWS</w:t>
      </w:r>
      <w:r w:rsidR="005A6FFB">
        <w:t xml:space="preserve"> and partners in conservation</w:t>
      </w:r>
      <w:r w:rsidR="00B80D42">
        <w:t xml:space="preserve">.  </w:t>
      </w:r>
    </w:p>
    <w:p w:rsidR="00F75A6D" w:rsidRDefault="00F75A6D" w:rsidP="00F75A6D">
      <w:pPr>
        <w:pStyle w:val="IOPText"/>
        <w:ind w:firstLine="432"/>
      </w:pPr>
    </w:p>
    <w:p w:rsidR="007D3918" w:rsidRDefault="00F75A6D" w:rsidP="007D3918">
      <w:pPr>
        <w:pStyle w:val="IOPAbsText"/>
        <w:keepNext/>
        <w:jc w:val="center"/>
      </w:pPr>
      <w:r>
        <w:rPr>
          <w:lang w:val="en-CA" w:eastAsia="en-CA"/>
        </w:rPr>
        <w:drawing>
          <wp:inline distT="0" distB="0" distL="0" distR="0" wp14:anchorId="2F068183" wp14:editId="27A35728">
            <wp:extent cx="4572074" cy="5920740"/>
            <wp:effectExtent l="0" t="0" r="0" b="381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8229" cy="5954611"/>
                    </a:xfrm>
                    <a:prstGeom prst="rect">
                      <a:avLst/>
                    </a:prstGeom>
                    <a:noFill/>
                    <a:ln>
                      <a:noFill/>
                    </a:ln>
                  </pic:spPr>
                </pic:pic>
              </a:graphicData>
            </a:graphic>
          </wp:inline>
        </w:drawing>
      </w:r>
    </w:p>
    <w:p w:rsidR="007D3918" w:rsidRDefault="007D3918" w:rsidP="007D3918">
      <w:pPr>
        <w:pStyle w:val="FigureCaptions"/>
      </w:pPr>
      <w:bookmarkStart w:id="9" w:name="_Toc16718413"/>
      <w:r>
        <w:t xml:space="preserve">Figure </w:t>
      </w:r>
      <w:r w:rsidR="004E2AE8">
        <w:fldChar w:fldCharType="begin"/>
      </w:r>
      <w:r w:rsidR="004E2AE8">
        <w:instrText xml:space="preserve"> SEQ Figure \* ARABIC </w:instrText>
      </w:r>
      <w:r w:rsidR="004E2AE8">
        <w:fldChar w:fldCharType="separate"/>
      </w:r>
      <w:r w:rsidR="00F20881">
        <w:rPr>
          <w:noProof/>
        </w:rPr>
        <w:t>1</w:t>
      </w:r>
      <w:r w:rsidR="004E2AE8">
        <w:rPr>
          <w:noProof/>
        </w:rPr>
        <w:fldChar w:fldCharType="end"/>
      </w:r>
      <w:bookmarkStart w:id="10" w:name="_Toc16453725"/>
      <w:bookmarkStart w:id="11" w:name="_Toc16715713"/>
      <w: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9"/>
      <w:bookmarkEnd w:id="10"/>
      <w:bookmarkEnd w:id="11"/>
    </w:p>
    <w:p w:rsidR="0082372C" w:rsidRDefault="0082372C" w:rsidP="0082372C">
      <w:pPr>
        <w:pStyle w:val="Caption"/>
      </w:pPr>
      <w:bookmarkStart w:id="12" w:name="_Toc16452834"/>
      <w:bookmarkStart w:id="13" w:name="_Toc16513059"/>
      <w:bookmarkStart w:id="14" w:name="_Toc16715029"/>
      <w:r>
        <w:lastRenderedPageBreak/>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D935F4">
        <w:t>Species included in the study and their nesting and feeding guilds based on Baldassarre (2014) and Cornell (2015). Species-specific models for only the top ten most common species were created however less common species were accounted for in the group</w:t>
      </w:r>
      <w:r>
        <w:t>.</w:t>
      </w:r>
    </w:p>
    <w:tbl>
      <w:tblPr>
        <w:tblW w:w="5000" w:type="pct"/>
        <w:tblLook w:val="04A0" w:firstRow="1" w:lastRow="0" w:firstColumn="1" w:lastColumn="0" w:noHBand="0" w:noVBand="1"/>
      </w:tblPr>
      <w:tblGrid>
        <w:gridCol w:w="967"/>
        <w:gridCol w:w="1875"/>
        <w:gridCol w:w="1818"/>
        <w:gridCol w:w="1320"/>
        <w:gridCol w:w="1876"/>
        <w:gridCol w:w="1170"/>
      </w:tblGrid>
      <w:tr w:rsidR="0082372C" w:rsidRPr="00596D6A" w:rsidTr="007A0188">
        <w:trPr>
          <w:trHeight w:val="20"/>
        </w:trPr>
        <w:tc>
          <w:tcPr>
            <w:tcW w:w="5000" w:type="pct"/>
            <w:gridSpan w:val="6"/>
            <w:tcBorders>
              <w:top w:val="nil"/>
              <w:left w:val="nil"/>
              <w:bottom w:val="double" w:sz="6" w:space="0" w:color="auto"/>
              <w:right w:val="nil"/>
            </w:tcBorders>
            <w:shd w:val="clear" w:color="auto" w:fill="auto"/>
            <w:noWrap/>
            <w:vAlign w:val="center"/>
            <w:hideMark/>
          </w:tcPr>
          <w:p w:rsidR="0082372C" w:rsidRPr="00B32970" w:rsidRDefault="0082372C" w:rsidP="007A0188">
            <w:pPr>
              <w:pStyle w:val="FigureCaptions"/>
            </w:pPr>
          </w:p>
        </w:tc>
      </w:tr>
      <w:tr w:rsidR="0082372C" w:rsidRPr="00596D6A" w:rsidTr="007A0188">
        <w:trPr>
          <w:trHeight w:val="330"/>
        </w:trPr>
        <w:tc>
          <w:tcPr>
            <w:tcW w:w="536" w:type="pct"/>
            <w:tcBorders>
              <w:top w:val="nil"/>
              <w:left w:val="nil"/>
              <w:bottom w:val="double" w:sz="6" w:space="0" w:color="auto"/>
              <w:right w:val="nil"/>
            </w:tcBorders>
            <w:shd w:val="clear" w:color="auto" w:fill="auto"/>
            <w:noWrap/>
            <w:vAlign w:val="center"/>
            <w:hideMark/>
          </w:tcPr>
          <w:p w:rsidR="0082372C"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82372C" w:rsidRPr="00596D6A" w:rsidTr="007A0188">
        <w:trPr>
          <w:trHeight w:val="315"/>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36"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07"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31"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15"/>
        </w:trPr>
        <w:tc>
          <w:tcPr>
            <w:tcW w:w="536" w:type="pct"/>
            <w:tcBorders>
              <w:top w:val="nil"/>
              <w:left w:val="nil"/>
              <w:bottom w:val="single" w:sz="8"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39" w:type="pct"/>
            <w:tcBorders>
              <w:top w:val="nil"/>
              <w:left w:val="nil"/>
              <w:bottom w:val="single" w:sz="8"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07" w:type="pct"/>
            <w:tcBorders>
              <w:top w:val="nil"/>
              <w:left w:val="nil"/>
              <w:bottom w:val="single" w:sz="8"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31" w:type="pct"/>
            <w:tcBorders>
              <w:top w:val="nil"/>
              <w:left w:val="nil"/>
              <w:bottom w:val="single" w:sz="8"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single" w:sz="8"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single" w:sz="8"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82372C" w:rsidRPr="00596D6A" w:rsidTr="007A0188">
        <w:trPr>
          <w:trHeight w:val="300"/>
        </w:trPr>
        <w:tc>
          <w:tcPr>
            <w:tcW w:w="5000" w:type="pct"/>
            <w:gridSpan w:val="6"/>
            <w:tcBorders>
              <w:top w:val="single" w:sz="8" w:space="0" w:color="auto"/>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82372C" w:rsidRPr="00596D6A" w:rsidTr="007A0188">
        <w:trPr>
          <w:trHeight w:val="300"/>
        </w:trPr>
        <w:tc>
          <w:tcPr>
            <w:tcW w:w="5000" w:type="pct"/>
            <w:gridSpan w:val="6"/>
            <w:tcBorders>
              <w:top w:val="nil"/>
              <w:left w:val="nil"/>
              <w:bottom w:val="nil"/>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w:t>
            </w:r>
            <w:r>
              <w:rPr>
                <w:rFonts w:ascii="Calibri" w:eastAsia="Times New Roman" w:hAnsi="Calibri" w:cs="Calibri"/>
                <w:color w:val="000000"/>
                <w:sz w:val="16"/>
                <w:szCs w:val="16"/>
                <w:lang w:val="en-CA" w:eastAsia="en-CA"/>
              </w:rPr>
              <w:t>es however only lesser scaup is</w:t>
            </w:r>
            <w:r w:rsidRPr="00596D6A">
              <w:rPr>
                <w:rFonts w:ascii="Calibri" w:eastAsia="Times New Roman" w:hAnsi="Calibri" w:cs="Calibri"/>
                <w:color w:val="000000"/>
                <w:sz w:val="16"/>
                <w:szCs w:val="16"/>
                <w:lang w:val="en-CA" w:eastAsia="en-CA"/>
              </w:rPr>
              <w:t xml:space="preserve"> observed in the area.</w:t>
            </w:r>
          </w:p>
        </w:tc>
      </w:tr>
    </w:tbl>
    <w:p w:rsidR="0082372C" w:rsidRDefault="0082372C" w:rsidP="0082372C">
      <w:pPr>
        <w:pStyle w:val="Caption"/>
        <w:keepNext/>
      </w:pPr>
    </w:p>
    <w:p w:rsidR="00AD72D7" w:rsidRPr="00AD72D7" w:rsidRDefault="00AD72D7" w:rsidP="00AD72D7"/>
    <w:p w:rsidR="0082372C" w:rsidRDefault="0082372C" w:rsidP="0082372C">
      <w:pPr>
        <w:pStyle w:val="Caption"/>
        <w:keepNext/>
      </w:pPr>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rsidR="00AD72D7">
        <w:t xml:space="preserve">Classifications </w:t>
      </w:r>
      <w:r w:rsidRPr="004821B7">
        <w:t xml:space="preserve">for which group-specific species distribution models </w:t>
      </w:r>
      <w:r>
        <w:t>were generated (refer to Table 2</w:t>
      </w:r>
      <w:r w:rsidRPr="004821B7">
        <w:t xml:space="preserve"> for specific species included within the groups).</w:t>
      </w:r>
    </w:p>
    <w:tbl>
      <w:tblPr>
        <w:tblW w:w="5000" w:type="pct"/>
        <w:tblLook w:val="04A0" w:firstRow="1" w:lastRow="0" w:firstColumn="1" w:lastColumn="0" w:noHBand="0" w:noVBand="1"/>
      </w:tblPr>
      <w:tblGrid>
        <w:gridCol w:w="2006"/>
        <w:gridCol w:w="7020"/>
      </w:tblGrid>
      <w:tr w:rsidR="0082372C" w:rsidRPr="00596D6A" w:rsidTr="007A0188">
        <w:trPr>
          <w:trHeight w:val="330"/>
        </w:trPr>
        <w:tc>
          <w:tcPr>
            <w:tcW w:w="1111" w:type="pct"/>
            <w:tcBorders>
              <w:top w:val="double" w:sz="6" w:space="0" w:color="auto"/>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3889" w:type="pct"/>
            <w:tcBorders>
              <w:top w:val="double" w:sz="6" w:space="0" w:color="auto"/>
              <w:left w:val="nil"/>
              <w:bottom w:val="double" w:sz="6" w:space="0" w:color="auto"/>
              <w:right w:val="nil"/>
            </w:tcBorders>
            <w:shd w:val="clear" w:color="auto" w:fill="auto"/>
            <w:noWrap/>
            <w:vAlign w:val="center"/>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82372C" w:rsidRPr="00596D6A" w:rsidTr="007A0188">
        <w:trPr>
          <w:trHeight w:val="315"/>
        </w:trPr>
        <w:tc>
          <w:tcPr>
            <w:tcW w:w="1111"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3889"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 xml:space="preserve">Index of species richness—number of unique species  </w:t>
            </w:r>
          </w:p>
        </w:tc>
      </w:tr>
      <w:tr w:rsidR="0082372C" w:rsidRPr="00596D6A" w:rsidTr="007A0188">
        <w:trPr>
          <w:trHeight w:val="300"/>
        </w:trPr>
        <w:tc>
          <w:tcPr>
            <w:tcW w:w="1111"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3889"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82372C" w:rsidRPr="00596D6A" w:rsidTr="007A0188">
        <w:trPr>
          <w:trHeight w:val="300"/>
        </w:trPr>
        <w:tc>
          <w:tcPr>
            <w:tcW w:w="1111"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3889"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82372C" w:rsidRPr="00596D6A" w:rsidTr="007A0188">
        <w:trPr>
          <w:trHeight w:val="300"/>
        </w:trPr>
        <w:tc>
          <w:tcPr>
            <w:tcW w:w="1111"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3889" w:type="pct"/>
            <w:tcBorders>
              <w:top w:val="nil"/>
              <w:left w:val="nil"/>
              <w:bottom w:val="nil"/>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82372C" w:rsidRPr="00596D6A" w:rsidTr="007A0188">
        <w:trPr>
          <w:trHeight w:val="300"/>
        </w:trPr>
        <w:tc>
          <w:tcPr>
            <w:tcW w:w="1111" w:type="pct"/>
            <w:tcBorders>
              <w:top w:val="nil"/>
              <w:left w:val="nil"/>
              <w:bottom w:val="single" w:sz="4" w:space="0" w:color="auto"/>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3889" w:type="pct"/>
            <w:tcBorders>
              <w:top w:val="nil"/>
              <w:left w:val="nil"/>
              <w:bottom w:val="single" w:sz="4" w:space="0" w:color="auto"/>
              <w:right w:val="nil"/>
            </w:tcBorders>
            <w:shd w:val="clear" w:color="auto" w:fill="auto"/>
            <w:noWrap/>
            <w:vAlign w:val="bottom"/>
            <w:hideMark/>
          </w:tcPr>
          <w:p w:rsidR="0082372C" w:rsidRPr="00596D6A" w:rsidRDefault="0082372C" w:rsidP="007A0188">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82372C" w:rsidRDefault="0082372C" w:rsidP="0082372C">
      <w:pPr>
        <w:pStyle w:val="IOPAbsText"/>
        <w:rPr>
          <w:rStyle w:val="IOPH3Char"/>
          <w:rFonts w:asciiTheme="minorHAnsi" w:hAnsiTheme="minorHAnsi"/>
          <w:b w:val="0"/>
          <w:szCs w:val="22"/>
        </w:rPr>
      </w:pPr>
    </w:p>
    <w:p w:rsidR="009F60FC" w:rsidRPr="00E6519F" w:rsidRDefault="00E5133A" w:rsidP="00E5133A">
      <w:pPr>
        <w:pStyle w:val="IOPH1"/>
      </w:pPr>
      <w:r>
        <w:lastRenderedPageBreak/>
        <w:t>MATERIALS AND METHODS</w:t>
      </w:r>
      <w:bookmarkEnd w:id="12"/>
      <w:bookmarkEnd w:id="13"/>
      <w:bookmarkEnd w:id="14"/>
    </w:p>
    <w:p w:rsidR="00054DC5" w:rsidRPr="00F87625" w:rsidRDefault="00EB046C" w:rsidP="00F75A6D">
      <w:pPr>
        <w:pStyle w:val="IOPH3"/>
      </w:pPr>
      <w:bookmarkStart w:id="15" w:name="_Toc16452835"/>
      <w:bookmarkStart w:id="16" w:name="_Toc16513060"/>
      <w:bookmarkStart w:id="17" w:name="_Toc16715030"/>
      <w:r w:rsidRPr="00F87625">
        <w:t>Survey Methods</w:t>
      </w:r>
      <w:bookmarkEnd w:id="15"/>
      <w:bookmarkEnd w:id="16"/>
      <w:bookmarkEnd w:id="17"/>
    </w:p>
    <w:p w:rsidR="0093667F" w:rsidRDefault="00CE7074" w:rsidP="00F75A6D">
      <w:pPr>
        <w:pStyle w:val="IOPText"/>
      </w:pPr>
      <w:r>
        <w:t xml:space="preserve">The </w:t>
      </w:r>
      <w:r w:rsidR="00C85F44">
        <w:t>BC</w:t>
      </w:r>
      <w:r w:rsidR="00A55363">
        <w:t xml:space="preserve"> Breeding</w:t>
      </w:r>
      <w:r w:rsidR="00C85F44">
        <w:t xml:space="preserve"> Waterfowl Survey</w:t>
      </w:r>
      <w:r w:rsidR="00DE0B28">
        <w:t xml:space="preserve"> </w:t>
      </w:r>
      <w:r w:rsidR="003E199C">
        <w:t xml:space="preserve">(also referred to as the “May surveys”) </w:t>
      </w:r>
      <w:r w:rsidR="00DE0B28">
        <w:t xml:space="preserve">was designed to capture the </w:t>
      </w:r>
      <w:r>
        <w:t xml:space="preserve">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55363">
        <w:t xml:space="preserve"> of BC—between </w:t>
      </w:r>
      <w:r w:rsidR="00580537">
        <w:t>the Coast M</w:t>
      </w:r>
      <w:r w:rsidR="00A368F3">
        <w:t xml:space="preserve">ountains to the west and </w:t>
      </w:r>
      <w:r w:rsidR="00580537">
        <w:t xml:space="preserve">the </w:t>
      </w:r>
      <w:r w:rsidR="00A368F3">
        <w:t>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ranching</w:t>
      </w:r>
      <w:r w:rsidR="00580537">
        <w:t>,</w:t>
      </w:r>
      <w:r w:rsidR="005D67B3">
        <w:t xml:space="preserve"> mining</w:t>
      </w:r>
      <w:r w:rsidR="003E199C">
        <w:t>, and cereal-crop agriculture in low-lying valleys</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Pr="003E199C" w:rsidRDefault="001E37E0" w:rsidP="00F75A6D">
      <w:pPr>
        <w:pStyle w:val="IOPText"/>
      </w:pPr>
      <w:r>
        <w:t>The survey design consists of latitudinal strip transects 400 metres wide, sp</w:t>
      </w:r>
      <w:r w:rsidR="003E199C">
        <w:t xml:space="preserve">aced ten miles apart (16.09 km), </w:t>
      </w:r>
      <w:r w:rsidR="00AD72D7">
        <w:t xml:space="preserve"> and </w:t>
      </w:r>
      <w:r>
        <w:t xml:space="preserve">delineated by the boundaries of eight ecosections which represent the finest scale, sub-regional stratum </w:t>
      </w:r>
      <w:r w:rsidR="003E199C">
        <w:t xml:space="preserve">of the </w:t>
      </w:r>
      <w:r>
        <w:t xml:space="preserve"> Ecoregion Classification System o</w:t>
      </w:r>
      <w:r w:rsidR="00AD72D7">
        <w:t>f British Columbia—an</w:t>
      </w:r>
      <w:r>
        <w:t xml:space="preserv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rsidR="009104F7">
        <w:t xml:space="preserve"> (Figure 1). </w:t>
      </w:r>
      <w:r w:rsidR="006762E7">
        <w:t>While d</w:t>
      </w:r>
      <w:r w:rsidR="00271702">
        <w:t xml:space="preserve">esigned for small-scale mapping, </w:t>
      </w:r>
      <w:r w:rsidR="006762E7">
        <w:t>ecosection boundaries are drawn at large scale (1:20,000).</w:t>
      </w:r>
      <w:r w:rsidR="003E199C">
        <w:t xml:space="preserve"> </w:t>
      </w:r>
      <w:r w:rsidR="0082372C">
        <w:rPr>
          <w:lang w:val="en-US"/>
        </w:rPr>
        <w:t>Table 2</w:t>
      </w:r>
      <w:r w:rsidR="00E45EB0">
        <w:rPr>
          <w:lang w:val="en-US"/>
        </w:rPr>
        <w:t xml:space="preserve"> provides ge</w:t>
      </w:r>
      <w:r w:rsidR="00AD72D7">
        <w:rPr>
          <w:lang w:val="en-US"/>
        </w:rPr>
        <w:t>neral descriptions of the</w:t>
      </w:r>
      <w:r w:rsidR="00E45EB0">
        <w:rPr>
          <w:lang w:val="en-US"/>
        </w:rPr>
        <w:t xml:space="preserve"> ecosections</w:t>
      </w:r>
      <w:r w:rsidR="00AD72D7">
        <w:rPr>
          <w:lang w:val="en-US"/>
        </w:rPr>
        <w:t xml:space="preserve"> within the study area</w:t>
      </w:r>
      <w:r w:rsidR="00E45EB0">
        <w:rPr>
          <w:lang w:val="en-US"/>
        </w:rPr>
        <w:t>.</w:t>
      </w:r>
    </w:p>
    <w:p w:rsidR="00F75A6D" w:rsidRDefault="00F75A6D" w:rsidP="00F75A6D">
      <w:pPr>
        <w:pStyle w:val="IOPText"/>
        <w:rPr>
          <w:lang w:val="en-US"/>
        </w:rPr>
      </w:pPr>
    </w:p>
    <w:p w:rsidR="007D3918" w:rsidRDefault="007D3918" w:rsidP="007D3918">
      <w:pPr>
        <w:pStyle w:val="Caption"/>
        <w:keepNext/>
      </w:pPr>
      <w:r>
        <w:t xml:space="preserve">Table </w:t>
      </w:r>
      <w:r w:rsidR="0082372C">
        <w:t>2</w:t>
      </w:r>
      <w:r>
        <w:t xml:space="preserve">. </w:t>
      </w:r>
      <w:r w:rsidRPr="00286976">
        <w:t>General summary descriptions of ecosections within study area as described in Demarchi (2011).</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19, 620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13, 360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w:t>
            </w:r>
            <w:r w:rsidR="005874D1">
              <w:rPr>
                <w:rFonts w:ascii="Calibri" w:eastAsia="Times New Roman" w:hAnsi="Calibri" w:cs="Calibri"/>
                <w:color w:val="000000"/>
                <w:sz w:val="16"/>
                <w:szCs w:val="16"/>
                <w:lang w:eastAsia="en-CA"/>
              </w:rPr>
              <w:t xml:space="preserve">plateau with gentle sloping </w:t>
            </w:r>
            <w:r w:rsidRPr="00390FF0">
              <w:rPr>
                <w:rFonts w:ascii="Calibri" w:eastAsia="Times New Roman" w:hAnsi="Calibri" w:cs="Calibri"/>
                <w:color w:val="000000"/>
                <w:sz w:val="16"/>
                <w:szCs w:val="16"/>
                <w:lang w:eastAsia="en-CA"/>
              </w:rPr>
              <w:t>; many stre</w:t>
            </w:r>
            <w:r w:rsidR="005874D1">
              <w:rPr>
                <w:rFonts w:ascii="Calibri" w:eastAsia="Times New Roman" w:hAnsi="Calibri" w:cs="Calibri"/>
                <w:color w:val="000000"/>
                <w:sz w:val="16"/>
                <w:szCs w:val="16"/>
                <w:lang w:eastAsia="en-CA"/>
              </w:rPr>
              <w:t>ams, wetlands and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9,035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Warmest temperatures within </w:t>
            </w:r>
            <w:r w:rsidR="005874D1">
              <w:rPr>
                <w:rFonts w:ascii="Calibri" w:eastAsia="Times New Roman" w:hAnsi="Calibri" w:cs="Calibri"/>
                <w:color w:val="000000"/>
                <w:sz w:val="16"/>
                <w:szCs w:val="16"/>
                <w:lang w:eastAsia="en-CA"/>
              </w:rPr>
              <w:t>Fraser Plateau</w:t>
            </w:r>
            <w:r w:rsidRPr="00390FF0">
              <w:rPr>
                <w:rFonts w:ascii="Calibri" w:eastAsia="Times New Roman" w:hAnsi="Calibri" w:cs="Calibri"/>
                <w:color w:val="000000"/>
                <w:sz w:val="16"/>
                <w:szCs w:val="16"/>
                <w:lang w:eastAsia="en-CA"/>
              </w:rPr>
              <w:t>;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5874D1"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Dry forests with many wetlands and grasslands on south-facing slopes; mainly Douglas-fir forests with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16,600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r w:rsidR="00AD72D7">
              <w:rPr>
                <w:rFonts w:ascii="Calibri" w:eastAsia="Times New Roman" w:hAnsi="Calibri" w:cs="Calibri"/>
                <w:color w:val="000000"/>
                <w:sz w:val="16"/>
                <w:szCs w:val="16"/>
                <w:lang w:eastAsia="en-CA"/>
              </w:rPr>
              <w:t>; subject to some of the coldest winter temperatures in the province</w:t>
            </w:r>
          </w:p>
          <w:p w:rsidR="00AD72D7" w:rsidRDefault="00AD72D7" w:rsidP="001F74B1">
            <w:pPr>
              <w:spacing w:after="0" w:line="240" w:lineRule="auto"/>
              <w:rPr>
                <w:rFonts w:ascii="Calibri" w:eastAsia="Times New Roman" w:hAnsi="Calibri" w:cs="Calibri"/>
                <w:color w:val="000000"/>
                <w:sz w:val="16"/>
                <w:szCs w:val="16"/>
                <w:lang w:eastAsia="en-CA"/>
              </w:rPr>
            </w:pPr>
          </w:p>
          <w:p w:rsidR="00E10A09" w:rsidRPr="00390FF0" w:rsidRDefault="00AD72D7" w:rsidP="00AD72D7">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Vegetation zones reflect gradations from low to high elevation with Douglas-fir zones along the Chilcotin River to Pine-Spruce zones and at highest elevations Engelmann Spruce-Subalpine Fir zone forests </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w:t>
            </w:r>
            <w:r w:rsidR="005874D1">
              <w:rPr>
                <w:rFonts w:ascii="Calibri" w:eastAsia="Times New Roman" w:hAnsi="Calibri" w:cs="Calibri"/>
                <w:color w:val="000000"/>
                <w:sz w:val="16"/>
                <w:szCs w:val="16"/>
                <w:lang w:eastAsia="en-CA"/>
              </w:rPr>
              <w:t xml:space="preserve">many areas of </w:t>
            </w:r>
            <w:r w:rsidRPr="00390FF0">
              <w:rPr>
                <w:rFonts w:ascii="Calibri" w:eastAsia="Times New Roman" w:hAnsi="Calibri" w:cs="Calibri"/>
                <w:color w:val="000000"/>
                <w:sz w:val="16"/>
                <w:szCs w:val="16"/>
                <w:lang w:eastAsia="en-CA"/>
              </w:rPr>
              <w:t>high relief; slow moving streams and wetlands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18,150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r w:rsidR="005874D1">
              <w:rPr>
                <w:rFonts w:ascii="Calibri" w:eastAsia="Times New Roman" w:hAnsi="Calibri" w:cs="Calibri"/>
                <w:color w:val="000000"/>
                <w:sz w:val="16"/>
                <w:szCs w:val="16"/>
                <w:lang w:eastAsia="en-CA"/>
              </w:rPr>
              <w:t xml:space="preserve"> with many small lakes, streams and wetlands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16,780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r w:rsidR="00AD72D7">
              <w:rPr>
                <w:rFonts w:ascii="Calibri" w:eastAsia="Times New Roman" w:hAnsi="Calibri" w:cs="Calibri"/>
                <w:color w:val="000000"/>
                <w:sz w:val="16"/>
                <w:szCs w:val="16"/>
                <w:lang w:eastAsia="en-CA"/>
              </w:rPr>
              <w:t xml:space="preserve"> dominate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5874D1"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w:t>
            </w:r>
            <w:r w:rsidR="00207CEE">
              <w:rPr>
                <w:rFonts w:ascii="Calibri" w:eastAsia="Times New Roman" w:hAnsi="Calibri" w:cs="Calibri"/>
                <w:color w:val="000000"/>
                <w:sz w:val="16"/>
                <w:szCs w:val="16"/>
                <w:lang w:eastAsia="en-CA"/>
              </w:rPr>
              <w:t xml:space="preserve"> Area  </w:t>
            </w:r>
            <w:r w:rsidR="00BB732E">
              <w:rPr>
                <w:rFonts w:ascii="Calibri" w:eastAsia="Times New Roman" w:hAnsi="Calibri" w:cs="Calibri"/>
                <w:color w:val="000000"/>
                <w:sz w:val="16"/>
                <w:szCs w:val="16"/>
                <w:lang w:eastAsia="en-CA"/>
              </w:rPr>
              <w:t>5,310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D72D7">
              <w:rPr>
                <w:rFonts w:ascii="Calibri" w:eastAsia="Times New Roman" w:hAnsi="Calibri" w:cs="Calibri"/>
                <w:color w:val="000000"/>
                <w:sz w:val="16"/>
                <w:szCs w:val="16"/>
                <w:lang w:eastAsia="en-CA"/>
              </w:rPr>
              <w:t>ountains</w:t>
            </w:r>
            <w:r w:rsidRPr="00390FF0">
              <w:rPr>
                <w:rFonts w:ascii="Calibri" w:eastAsia="Times New Roman" w:hAnsi="Calibri" w:cs="Calibri"/>
                <w:color w:val="000000"/>
                <w:sz w:val="16"/>
                <w:szCs w:val="16"/>
                <w:lang w:eastAsia="en-CA"/>
              </w:rPr>
              <w:t xml:space="preserve"> and</w:t>
            </w:r>
            <w:r w:rsidR="00AD72D7">
              <w:rPr>
                <w:rFonts w:ascii="Calibri" w:eastAsia="Times New Roman" w:hAnsi="Calibri" w:cs="Calibri"/>
                <w:color w:val="000000"/>
                <w:sz w:val="16"/>
                <w:szCs w:val="16"/>
                <w:lang w:eastAsia="en-CA"/>
              </w:rPr>
              <w:t xml:space="preserve"> by </w:t>
            </w:r>
            <w:r w:rsidRPr="00390FF0">
              <w:rPr>
                <w:rFonts w:ascii="Calibri" w:eastAsia="Times New Roman" w:hAnsi="Calibri" w:cs="Calibri"/>
                <w:color w:val="000000"/>
                <w:sz w:val="16"/>
                <w:szCs w:val="16"/>
                <w:lang w:eastAsia="en-CA"/>
              </w:rPr>
              <w:t xml:space="preserve">summer </w:t>
            </w:r>
            <w:r w:rsidR="00AD72D7">
              <w:rPr>
                <w:rFonts w:ascii="Calibri" w:eastAsia="Times New Roman" w:hAnsi="Calibri" w:cs="Calibri"/>
                <w:color w:val="000000"/>
                <w:sz w:val="16"/>
                <w:szCs w:val="16"/>
                <w:lang w:eastAsia="en-CA"/>
              </w:rPr>
              <w:t xml:space="preserve">heating of </w:t>
            </w:r>
            <w:r w:rsidRPr="00390FF0">
              <w:rPr>
                <w:rFonts w:ascii="Calibri" w:eastAsia="Times New Roman" w:hAnsi="Calibri" w:cs="Calibri"/>
                <w:color w:val="000000"/>
                <w:sz w:val="16"/>
                <w:szCs w:val="16"/>
                <w:lang w:eastAsia="en-CA"/>
              </w:rPr>
              <w:t>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D72D7">
        <w:trPr>
          <w:trHeight w:val="1601"/>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Default="00AD72D7"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Rounded upland formed by two shield volcanoes </w:t>
            </w:r>
            <w:r w:rsidR="00E10A09" w:rsidRPr="00390FF0">
              <w:rPr>
                <w:rFonts w:ascii="Calibri" w:eastAsia="Times New Roman" w:hAnsi="Calibri" w:cs="Calibri"/>
                <w:color w:val="000000"/>
                <w:sz w:val="16"/>
                <w:szCs w:val="16"/>
                <w:lang w:eastAsia="en-CA"/>
              </w:rPr>
              <w:t xml:space="preserve">with a large lowland </w:t>
            </w:r>
            <w:r w:rsidR="005874D1">
              <w:rPr>
                <w:rFonts w:ascii="Calibri" w:eastAsia="Times New Roman" w:hAnsi="Calibri" w:cs="Calibri"/>
                <w:color w:val="000000"/>
                <w:sz w:val="16"/>
                <w:szCs w:val="16"/>
                <w:lang w:eastAsia="en-CA"/>
              </w:rPr>
              <w:t>area</w:t>
            </w:r>
            <w:r w:rsidR="00207CEE">
              <w:rPr>
                <w:rFonts w:ascii="Calibri" w:eastAsia="Times New Roman" w:hAnsi="Calibri" w:cs="Calibri"/>
                <w:color w:val="000000"/>
                <w:sz w:val="16"/>
                <w:szCs w:val="16"/>
                <w:lang w:eastAsia="en-CA"/>
              </w:rPr>
              <w:t xml:space="preserve">  </w:t>
            </w:r>
            <w:r w:rsidR="00E10A09" w:rsidRPr="00390FF0">
              <w:rPr>
                <w:rFonts w:ascii="Calibri" w:eastAsia="Times New Roman" w:hAnsi="Calibri" w:cs="Calibri"/>
                <w:color w:val="000000"/>
                <w:sz w:val="16"/>
                <w:szCs w:val="16"/>
                <w:lang w:eastAsia="en-CA"/>
              </w:rPr>
              <w:t>containing many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BB732E" w:rsidP="005874D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w:t>
            </w:r>
            <w:r w:rsidR="00207CEE">
              <w:rPr>
                <w:rFonts w:ascii="Calibri" w:eastAsia="Times New Roman" w:hAnsi="Calibri" w:cs="Calibri"/>
                <w:color w:val="000000"/>
                <w:sz w:val="16"/>
                <w:szCs w:val="16"/>
                <w:lang w:eastAsia="en-CA"/>
              </w:rPr>
              <w:t xml:space="preserve"> Ar</w:t>
            </w:r>
            <w:bookmarkStart w:id="18" w:name="_GoBack"/>
            <w:bookmarkEnd w:id="18"/>
            <w:r w:rsidR="00207CEE">
              <w:rPr>
                <w:rFonts w:ascii="Calibri" w:eastAsia="Times New Roman" w:hAnsi="Calibri" w:cs="Calibri"/>
                <w:color w:val="000000"/>
                <w:sz w:val="16"/>
                <w:szCs w:val="16"/>
                <w:lang w:eastAsia="en-CA"/>
              </w:rPr>
              <w:t xml:space="preserve">ea  </w:t>
            </w:r>
            <w:r>
              <w:rPr>
                <w:rFonts w:ascii="Calibri" w:eastAsia="Times New Roman" w:hAnsi="Calibri" w:cs="Calibri"/>
                <w:color w:val="000000"/>
                <w:sz w:val="16"/>
                <w:szCs w:val="16"/>
                <w:lang w:eastAsia="en-CA"/>
              </w:rPr>
              <w:t>8,290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75A6D">
      <w:pPr>
        <w:pStyle w:val="IOPText"/>
      </w:pPr>
    </w:p>
    <w:p w:rsidR="000F5464" w:rsidRDefault="000F5464" w:rsidP="000F5464">
      <w:pPr>
        <w:pStyle w:val="IOPText"/>
      </w:pPr>
      <w:r>
        <w:lastRenderedPageBreak/>
        <w:t xml:space="preserve">The surveys are conducted by helicopter and surveyed by a consistent survey crew of two to three experienced observers </w:t>
      </w:r>
      <w:r>
        <w:fldChar w:fldCharType="begin" w:fldLock="1"/>
      </w:r>
      <w: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(1995). The ecosection boundaries have since been updated with finer scale vegetation zonation data in version 2.1 (2006), however the annual surveys continue to follow the extent of the original design. All analyses were based on the areal overlap between the two versions with the boundaries redefined in alignment with version 2.1. </w:t>
      </w:r>
    </w:p>
    <w:p w:rsidR="000F5464" w:rsidRDefault="000F5464" w:rsidP="000F5464">
      <w:pPr>
        <w:pStyle w:val="IOPText"/>
      </w:pPr>
    </w:p>
    <w:p w:rsidR="000F5464" w:rsidRDefault="000F5464" w:rsidP="000F5464">
      <w:pPr>
        <w:pStyle w:val="IOPText"/>
      </w:pPr>
      <w:r>
        <w:t>Survey start dates are designed to capture the primary breeding period beginning in early May, but are weather and climate-dependent as heavy snowpack and cold spring temperatures can delay accessibility to open water and wetlands. Survey periods have started as early as late April (April 28, 2015) and as late as mid-May (May 13, 2011). The study area extent is almost 11 million hectares of which ~ 2.7% is directly surveyed taking an average 23 days (or ~105 flying hours) to complete.</w:t>
      </w:r>
    </w:p>
    <w:p w:rsidR="000F5464" w:rsidRDefault="000F5464" w:rsidP="000F5464">
      <w:pPr>
        <w:pStyle w:val="IOPText"/>
      </w:pPr>
    </w:p>
    <w:p w:rsidR="000F5464" w:rsidRDefault="000F5464" w:rsidP="003D3C74">
      <w:pPr>
        <w:pStyle w:val="IOPText"/>
      </w:pPr>
      <w:r>
        <w:t xml:space="preserve">The survey techniques employed are consistent with the methods of the traditional WBPHS 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for Aerial Waterfowl Breeding Ground Population and Habitat Surveys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1987)","manualFormatting":"(US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w:t>
      </w:r>
      <w:r>
        <w:t xml:space="preserve">FWS and CWS, </w:t>
      </w:r>
      <w:r w:rsidRPr="00C20785">
        <w:t>1987)</w:t>
      </w:r>
      <w:r>
        <w:fldChar w:fldCharType="end"/>
      </w:r>
      <w:r>
        <w:t>.  Prior to 2010, the survey collection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has replaced paper analog </w:t>
      </w:r>
      <w:r w:rsidR="003D3C74">
        <w:t xml:space="preserve">methods. </w:t>
      </w:r>
    </w:p>
    <w:p w:rsidR="00F87625" w:rsidRPr="00E5133A" w:rsidRDefault="00EC4A9C" w:rsidP="00F75A6D">
      <w:pPr>
        <w:pStyle w:val="IOPH3"/>
      </w:pPr>
      <w:bookmarkStart w:id="19" w:name="_Toc16452836"/>
      <w:bookmarkStart w:id="20" w:name="_Toc16513061"/>
      <w:bookmarkStart w:id="21" w:name="_Toc16715031"/>
      <w:r w:rsidRPr="00E5133A">
        <w:rPr>
          <w:rStyle w:val="IOPH3Char"/>
          <w:rFonts w:asciiTheme="minorHAnsi" w:hAnsiTheme="minorHAnsi"/>
          <w:b/>
          <w:szCs w:val="22"/>
        </w:rPr>
        <w:t>Population estimates</w:t>
      </w:r>
      <w:bookmarkEnd w:id="19"/>
      <w:bookmarkEnd w:id="20"/>
      <w:bookmarkEnd w:id="21"/>
      <w:r w:rsidRPr="00E5133A">
        <w:t xml:space="preserve"> </w:t>
      </w:r>
    </w:p>
    <w:p w:rsidR="003D3C74" w:rsidRDefault="00B32970" w:rsidP="00F75A6D">
      <w:pPr>
        <w:pStyle w:val="IOPText"/>
      </w:pPr>
      <w:r>
        <w:t>Surveys</w:t>
      </w:r>
      <w:r w:rsidR="00C723FA">
        <w:t xml:space="preserve"> are conducted by helicopter</w:t>
      </w:r>
      <w:r w:rsidR="00C85F44">
        <w:t xml:space="preserve"> </w:t>
      </w:r>
      <w:r w:rsidR="001633B0">
        <w:t xml:space="preserve">along meandering paths within the strip transect. </w:t>
      </w:r>
      <w:r w:rsidR="00A34D4F">
        <w:t>The helicopter</w:t>
      </w:r>
      <w:r w:rsidR="001633B0">
        <w:t xml:space="preserve"> </w:t>
      </w:r>
      <w:r w:rsidR="005A5F93">
        <w:t xml:space="preserve">is flown </w:t>
      </w:r>
      <w:r w:rsidR="001633B0">
        <w:t xml:space="preserve">at </w:t>
      </w:r>
      <w:r w:rsidR="00C723FA">
        <w:t>altitudes and speeds</w:t>
      </w:r>
      <w:r w:rsidR="002A093B">
        <w:t xml:space="preserve"> </w:t>
      </w:r>
      <w:r w:rsidR="00F7623F">
        <w:t xml:space="preserve">lower </w:t>
      </w:r>
      <w:r w:rsidR="00C723FA">
        <w:t>than fixed-wing aircraft</w:t>
      </w:r>
      <w:r w:rsidR="001633B0">
        <w:t xml:space="preserve"> (30-50m and 40-80 km/h, respectively) and bird detection is assumed</w:t>
      </w:r>
      <w:r w:rsidR="005874D1">
        <w:t xml:space="preserve"> complete. T</w:t>
      </w:r>
      <w:r w:rsidR="00F7623F">
        <w:t>herefore</w:t>
      </w:r>
      <w:r w:rsidR="003D3C74">
        <w:t>,</w:t>
      </w:r>
      <w:r w:rsidR="00F7623F">
        <w:t xml:space="preserve"> </w:t>
      </w:r>
      <w:r w:rsidR="00C723FA">
        <w:t>no complementary ground surveys are conducted and no visibility correction factor is applied</w:t>
      </w:r>
      <w:r w:rsidR="002A093B">
        <w:t>.</w:t>
      </w:r>
      <w:r w:rsidR="00815958">
        <w:t xml:space="preserve"> </w:t>
      </w:r>
      <w:r w:rsidR="007D23D8">
        <w:t xml:space="preserve">The total indicated breeding population estimates were derived from raw counts based on species, </w:t>
      </w:r>
      <w:r w:rsidR="00A10D3F">
        <w:t>sex, and social group</w:t>
      </w:r>
      <w:r w:rsidR="007D23D8">
        <w:t xml:space="preserve">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w:t>
      </w:r>
      <w:r w:rsidR="00A10D3F">
        <w:t xml:space="preserve">To </w:t>
      </w:r>
      <w:r w:rsidR="00D552C1">
        <w:t xml:space="preserve">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3E199C" w:rsidP="00F75A6D">
      <w:pPr>
        <w:pStyle w:val="IOPText"/>
      </w:pPr>
      <w:r>
        <w:rPr>
          <w:lang w:val="en-US"/>
        </w:rPr>
        <w:t xml:space="preserve">The greatest total abundance and density of waterfowl occur in the Cariboo Basin ecosection </w:t>
      </w:r>
      <w:r w:rsidR="00454BDA">
        <w:rPr>
          <w:lang w:val="en-US"/>
        </w:rPr>
        <w:t xml:space="preserve">which contains </w:t>
      </w:r>
      <w:r>
        <w:rPr>
          <w:lang w:val="en-US"/>
        </w:rPr>
        <w:t xml:space="preserve">the </w:t>
      </w:r>
      <w:r w:rsidR="00454BDA">
        <w:rPr>
          <w:lang w:val="en-US"/>
        </w:rPr>
        <w:t xml:space="preserve">productive wetlands of the </w:t>
      </w:r>
      <w:r>
        <w:rPr>
          <w:lang w:val="en-US"/>
        </w:rPr>
        <w:t xml:space="preserve">Riske Creek area </w:t>
      </w:r>
      <w:r>
        <w:rPr>
          <w:lang w:val="en-US"/>
        </w:rPr>
        <w:fldChar w:fldCharType="begin" w:fldLock="1"/>
      </w:r>
      <w:r>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Pr>
          <w:lang w:val="en-US"/>
        </w:rPr>
        <w:fldChar w:fldCharType="separate"/>
      </w:r>
      <w:r w:rsidRPr="00C20785">
        <w:rPr>
          <w:lang w:val="en-US"/>
        </w:rPr>
        <w:t>(Demarchi 2011; Savard, Sean Boyd, and John Smith 1994)</w:t>
      </w:r>
      <w:r>
        <w:rPr>
          <w:lang w:val="en-US"/>
        </w:rPr>
        <w:fldChar w:fldCharType="end"/>
      </w:r>
      <w:r>
        <w:rPr>
          <w:lang w:val="en-US"/>
        </w:rPr>
        <w:t xml:space="preserve"> </w:t>
      </w:r>
      <w:r w:rsidR="00446148">
        <w:t>(Figure 2)</w:t>
      </w:r>
      <w:r>
        <w:t xml:space="preserve">. </w:t>
      </w:r>
      <w:r w:rsidR="00446148">
        <w:t xml:space="preserve"> </w:t>
      </w:r>
      <w:r w:rsidR="00454BDA">
        <w:t>After Cariboo Basin the most densely populated ecosections include the</w:t>
      </w:r>
      <w:r w:rsidR="00446148">
        <w:t xml:space="preserve"> Chilcotin Plateau, Nechako Lowland</w:t>
      </w:r>
      <w:r w:rsidR="00A10D3F">
        <w:t>,</w:t>
      </w:r>
      <w:r w:rsidR="00446148">
        <w:t xml:space="preserve"> and Nazko Upland</w:t>
      </w:r>
      <w:r w:rsidR="00454BDA">
        <w:t xml:space="preserve"> in decreasing order (Figure 3)</w:t>
      </w:r>
      <w:r w:rsidR="00446148">
        <w:t>. The remaining ecosections—Bulkley Basin, Quesnel Lowland, Western Chilcotin Upland</w:t>
      </w:r>
      <w:r w:rsidR="00A10D3F">
        <w:t>,</w:t>
      </w:r>
      <w:r w:rsidR="00446148">
        <w:t xml:space="preserve"> and Babine Upland—have similar population densities with </w:t>
      </w:r>
      <w:r w:rsidR="005A5F93">
        <w:t xml:space="preserve">Babine Upland </w:t>
      </w:r>
      <w:r w:rsidR="00446148">
        <w:t xml:space="preserve"> consistently the least populous. These </w:t>
      </w:r>
      <w:r w:rsidR="00454BDA">
        <w:t xml:space="preserve">latter </w:t>
      </w:r>
      <w:r w:rsidR="00446148">
        <w:t xml:space="preserve">ecosections share similarly stable year-to-year trends while the densities in the two most populous ecosections, Cariboo Basin and Chilcotin Plateau, display concordant fluctuations and appear to be increasing. </w:t>
      </w:r>
      <w:r w:rsidR="00A80C8B">
        <w:t>A closer inspection of specie</w:t>
      </w:r>
      <w:r w:rsidR="00981AEE">
        <w:t>s-specific trends indicate the</w:t>
      </w:r>
      <w:r w:rsidR="00454BDA">
        <w:t>se</w:t>
      </w:r>
      <w:r w:rsidR="00981AEE">
        <w:t xml:space="preserve"> population fluctuations</w:t>
      </w:r>
      <w:r w:rsidR="00454BDA">
        <w:t xml:space="preserve"> </w:t>
      </w:r>
      <w:r w:rsidR="00A80C8B">
        <w:t xml:space="preserve">may be </w:t>
      </w:r>
      <w:r w:rsidR="00454BDA">
        <w:t xml:space="preserve">due mainly </w:t>
      </w:r>
      <w:r w:rsidR="0097076B">
        <w:t>to abundances of</w:t>
      </w:r>
      <w:r w:rsidR="00981AEE">
        <w:t xml:space="preserve"> mallard, scaup, ring-necked duck and green-winged teal populations (Figure 4) with the apparent increas</w:t>
      </w:r>
      <w:r w:rsidR="00454BDA">
        <w:t>ing trend</w:t>
      </w:r>
      <w:r w:rsidR="00981AEE">
        <w:t xml:space="preserve"> driven by scaup, ring-necked duck, bufflhead and American wigeon (Figure 5). </w:t>
      </w:r>
      <w:r w:rsidR="00A80C8B">
        <w:t xml:space="preserve"> </w:t>
      </w:r>
      <w:r w:rsidR="00446148">
        <w:t xml:space="preserve">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9810"/>
      </w:tblGrid>
      <w:tr w:rsidR="00D636C5" w:rsidTr="00AC5DDC">
        <w:trPr>
          <w:trHeight w:val="4608"/>
          <w:jc w:val="center"/>
        </w:trPr>
        <w:tc>
          <w:tcPr>
            <w:tcW w:w="9810"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828473" cy="284733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88985" cy="28769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bl>
    <w:p w:rsidR="006659C6" w:rsidRDefault="009C36D0" w:rsidP="009C36D0">
      <w:pPr>
        <w:pStyle w:val="Caption"/>
      </w:pPr>
      <w:bookmarkStart w:id="22" w:name="_Toc16718414"/>
      <w:r>
        <w:t xml:space="preserve">Figure </w:t>
      </w:r>
      <w:r w:rsidR="004E2AE8">
        <w:fldChar w:fldCharType="begin"/>
      </w:r>
      <w:r w:rsidR="004E2AE8">
        <w:instrText xml:space="preserve"> SEQ Figure \* ARABIC </w:instrText>
      </w:r>
      <w:r w:rsidR="004E2AE8">
        <w:fldChar w:fldCharType="separate"/>
      </w:r>
      <w:r w:rsidR="00F20881">
        <w:rPr>
          <w:noProof/>
        </w:rPr>
        <w:t>2</w:t>
      </w:r>
      <w:r w:rsidR="004E2AE8">
        <w:rPr>
          <w:noProof/>
        </w:rPr>
        <w:fldChar w:fldCharType="end"/>
      </w:r>
      <w:r>
        <w:t xml:space="preserve">. </w:t>
      </w:r>
      <w:r w:rsidR="007A587D">
        <w:rPr>
          <w:rStyle w:val="FigureCaptionsChar"/>
        </w:rPr>
        <w:t>Combined t</w:t>
      </w:r>
      <w:r w:rsidRPr="00072503">
        <w:rPr>
          <w:rStyle w:val="FigureCaptionsChar"/>
        </w:rPr>
        <w:t>otal indicated breeding population of the top ten most common species observed within the transect (2007-2017).</w:t>
      </w:r>
      <w:bookmarkEnd w:id="22"/>
    </w:p>
    <w:p w:rsidR="00446148" w:rsidRDefault="00446148" w:rsidP="00F75A6D">
      <w:pPr>
        <w:pStyle w:val="IOPText"/>
      </w:pPr>
    </w:p>
    <w:tbl>
      <w:tblPr>
        <w:tblStyle w:val="TableGrid"/>
        <w:tblW w:w="9887" w:type="dxa"/>
        <w:jc w:val="center"/>
        <w:tblLook w:val="04A0" w:firstRow="1" w:lastRow="0" w:firstColumn="1" w:lastColumn="0" w:noHBand="0" w:noVBand="1"/>
      </w:tblPr>
      <w:tblGrid>
        <w:gridCol w:w="9887"/>
      </w:tblGrid>
      <w:tr w:rsidR="00A0682B" w:rsidTr="007A587D">
        <w:trPr>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1809" cy="2346981"/>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91919" cy="2372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7A587D">
            <w:pPr>
              <w:pStyle w:val="IOPText"/>
              <w:keepNext/>
            </w:pPr>
          </w:p>
        </w:tc>
      </w:tr>
    </w:tbl>
    <w:p w:rsidR="007A587D" w:rsidRDefault="007A587D">
      <w:pPr>
        <w:pStyle w:val="Caption"/>
      </w:pPr>
      <w:bookmarkStart w:id="23" w:name="_Toc16718415"/>
      <w:bookmarkStart w:id="24" w:name="_Toc16452837"/>
      <w:bookmarkStart w:id="25" w:name="_Toc16513062"/>
      <w:r>
        <w:t xml:space="preserve">Figure </w:t>
      </w:r>
      <w:r w:rsidR="004E2AE8">
        <w:fldChar w:fldCharType="begin"/>
      </w:r>
      <w:r w:rsidR="004E2AE8">
        <w:instrText xml:space="preserve"> SEQ Figure \* ARABIC </w:instrText>
      </w:r>
      <w:r w:rsidR="004E2AE8">
        <w:fldChar w:fldCharType="separate"/>
      </w:r>
      <w:r w:rsidR="00F20881">
        <w:rPr>
          <w:noProof/>
        </w:rPr>
        <w:t>3</w:t>
      </w:r>
      <w:r w:rsidR="004E2AE8">
        <w:rPr>
          <w:noProof/>
        </w:rPr>
        <w:fldChar w:fldCharType="end"/>
      </w:r>
      <w:r>
        <w:t>. Combined t</w:t>
      </w:r>
      <w:r w:rsidRPr="006F7B87">
        <w:t>otal annual indicated breeding population density per square kilometre of the top ten most common species by ecosection observed within the transect.</w:t>
      </w:r>
      <w:bookmarkEnd w:id="23"/>
    </w:p>
    <w:p w:rsidR="007A587D" w:rsidRDefault="007A587D" w:rsidP="007A587D">
      <w:pPr>
        <w:pStyle w:val="IOPAbsText"/>
        <w:keepNext/>
        <w:jc w:val="center"/>
      </w:pPr>
      <w:r>
        <w:rPr>
          <w:lang w:val="en-CA" w:eastAsia="en-CA"/>
        </w:rPr>
        <w:lastRenderedPageBreak/>
        <w:drawing>
          <wp:inline distT="0" distB="0" distL="0" distR="0">
            <wp:extent cx="5731510" cy="4093845"/>
            <wp:effectExtent l="19050" t="19050" r="2159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xplots_sp_10s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93845"/>
                    </a:xfrm>
                    <a:prstGeom prst="rect">
                      <a:avLst/>
                    </a:prstGeom>
                    <a:ln>
                      <a:solidFill>
                        <a:schemeClr val="tx1">
                          <a:lumMod val="95000"/>
                          <a:lumOff val="5000"/>
                        </a:schemeClr>
                      </a:solidFill>
                    </a:ln>
                  </pic:spPr>
                </pic:pic>
              </a:graphicData>
            </a:graphic>
          </wp:inline>
        </w:drawing>
      </w:r>
    </w:p>
    <w:p w:rsidR="007A587D" w:rsidRDefault="007A587D" w:rsidP="007A587D">
      <w:pPr>
        <w:pStyle w:val="Caption"/>
      </w:pPr>
      <w:bookmarkStart w:id="26" w:name="_Toc16718416"/>
      <w:r>
        <w:t xml:space="preserve">Figure </w:t>
      </w:r>
      <w:r w:rsidR="004E2AE8">
        <w:fldChar w:fldCharType="begin"/>
      </w:r>
      <w:r w:rsidR="004E2AE8">
        <w:instrText xml:space="preserve"> SEQ Figure \* ARABIC </w:instrText>
      </w:r>
      <w:r w:rsidR="004E2AE8">
        <w:fldChar w:fldCharType="separate"/>
      </w:r>
      <w:r w:rsidR="00F20881">
        <w:rPr>
          <w:noProof/>
        </w:rPr>
        <w:t>4</w:t>
      </w:r>
      <w:r w:rsidR="004E2AE8">
        <w:rPr>
          <w:noProof/>
        </w:rPr>
        <w:fldChar w:fldCharType="end"/>
      </w:r>
      <w:r>
        <w:t xml:space="preserve">. </w:t>
      </w:r>
      <w:r w:rsidRPr="00A66357">
        <w:t>Boxplots of total annual indic</w:t>
      </w:r>
      <w:r>
        <w:t>ated breeding population</w:t>
      </w:r>
      <w:r w:rsidRPr="00A66357">
        <w:t xml:space="preserve"> of the top ten most common species by ecosection observed within the survey transects.</w:t>
      </w:r>
      <w:bookmarkEnd w:id="26"/>
    </w:p>
    <w:p w:rsidR="007A587D" w:rsidRDefault="00ED3DC8" w:rsidP="007A587D">
      <w:pPr>
        <w:pStyle w:val="IOPAbsText"/>
        <w:keepNext/>
        <w:jc w:val="center"/>
      </w:pPr>
      <w:r>
        <w:rPr>
          <w:lang w:val="en-CA" w:eastAsia="en-CA"/>
        </w:rPr>
        <w:lastRenderedPageBreak/>
        <w:drawing>
          <wp:inline distT="0" distB="0" distL="0" distR="0">
            <wp:extent cx="5267446" cy="8559600"/>
            <wp:effectExtent l="19050" t="19050" r="952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op_10_sp_dist.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67446" cy="85596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A80C8B" w:rsidRPr="00ED3DC8" w:rsidRDefault="007A587D" w:rsidP="007A587D">
      <w:pPr>
        <w:pStyle w:val="Caption"/>
      </w:pPr>
      <w:r>
        <w:t xml:space="preserve">        </w:t>
      </w:r>
      <w:bookmarkStart w:id="27" w:name="_Toc16718417"/>
      <w:r>
        <w:t xml:space="preserve">Figure </w:t>
      </w:r>
      <w:r w:rsidR="004E2AE8">
        <w:fldChar w:fldCharType="begin"/>
      </w:r>
      <w:r w:rsidR="004E2AE8">
        <w:instrText xml:space="preserve"> SEQ Figure \* ARABIC </w:instrText>
      </w:r>
      <w:r w:rsidR="004E2AE8">
        <w:fldChar w:fldCharType="separate"/>
      </w:r>
      <w:r w:rsidR="00F20881">
        <w:rPr>
          <w:noProof/>
        </w:rPr>
        <w:t>5</w:t>
      </w:r>
      <w:r w:rsidR="004E2AE8">
        <w:rPr>
          <w:noProof/>
        </w:rPr>
        <w:fldChar w:fldCharType="end"/>
      </w:r>
      <w:r>
        <w:t xml:space="preserve">. </w:t>
      </w:r>
      <w:r w:rsidRPr="00DA2F67">
        <w:t>Population trends of the ten most abundant species over the survey period.</w:t>
      </w:r>
      <w:bookmarkEnd w:id="27"/>
    </w:p>
    <w:p w:rsidR="00F87625" w:rsidRDefault="00054DC5" w:rsidP="00F75A6D">
      <w:pPr>
        <w:pStyle w:val="IOPH3"/>
      </w:pPr>
      <w:bookmarkStart w:id="28" w:name="_Toc16715032"/>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bookmarkEnd w:id="24"/>
      <w:bookmarkEnd w:id="25"/>
      <w:bookmarkEnd w:id="28"/>
      <w:r>
        <w:t xml:space="preserve"> </w:t>
      </w:r>
    </w:p>
    <w:p w:rsidR="006271EF" w:rsidRDefault="00C15C55" w:rsidP="00F75A6D">
      <w:pPr>
        <w:pStyle w:val="IOPText"/>
      </w:pPr>
      <w:r>
        <w:t>Environmental predictor variables were pre-selected based on ecological theory of life history traits and physiological processe</w:t>
      </w:r>
      <w:r w:rsidR="00BB732E">
        <w:t>s</w:t>
      </w:r>
      <w:r w:rsidR="003D3C74">
        <w:t xml:space="preserve"> </w:t>
      </w:r>
      <w:r w:rsidR="00BB732E">
        <w:t>(</w:t>
      </w:r>
      <w:r w:rsidR="003D3C74">
        <w:t>Table 4</w:t>
      </w:r>
      <w:r w:rsidR="00BB732E">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w</w:t>
      </w:r>
      <w:r w:rsidR="00A10D3F">
        <w:t>ere</w:t>
      </w:r>
      <w:r w:rsidR="008F257A">
        <w:t xml:space="preserve"> selected. For example, </w:t>
      </w:r>
      <w:r w:rsidR="0097076B">
        <w:t xml:space="preserve">direct </w:t>
      </w:r>
      <w:r w:rsidR="00FE0C9E">
        <w:t>measures of temperature</w:t>
      </w:r>
      <w:r w:rsidR="00BB732E">
        <w:t xml:space="preserve"> and precipitation rather than</w:t>
      </w:r>
      <w:r w:rsidR="00FE0C9E">
        <w:t xml:space="preserve"> </w:t>
      </w:r>
      <w:r w:rsidR="00D12C9D">
        <w:t>indirect</w:t>
      </w:r>
      <w:r w:rsidR="00FE0C9E">
        <w:t xml:space="preserve"> measure</w:t>
      </w:r>
      <w:r w:rsidR="00BB732E">
        <w:t>s</w:t>
      </w:r>
      <w:r w:rsidR="00FE0C9E">
        <w:t xml:space="preserve"> of elevation w</w:t>
      </w:r>
      <w:r w:rsidR="00FD2C0C">
        <w:t>ere</w:t>
      </w:r>
      <w:r w:rsidR="00FE0C9E">
        <w:t xml:space="preserve"> included in </w:t>
      </w:r>
      <w:r w:rsidR="00D12C9D">
        <w:t>the analyses</w:t>
      </w:r>
      <w:r w:rsidR="00FE0C9E">
        <w:t>.</w:t>
      </w:r>
      <w:r w:rsidR="00BB732E">
        <w:t xml:space="preserve"> </w:t>
      </w:r>
      <w:r w:rsidR="000C3E85">
        <w:t>Several</w:t>
      </w:r>
      <w:r w:rsidR="00B72AA1">
        <w:t xml:space="preserve">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 xml:space="preserve">Technical constraints—processing hardware and time—necessitated limiting the number of candidate predictors to improve both interpretation and efficiency however more accurate predictions may be generated with fewer </w:t>
      </w:r>
      <w:r w:rsidR="00BB732E">
        <w:t xml:space="preserve">such </w:t>
      </w:r>
      <w:r w:rsidR="006271EF">
        <w:t>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10D3F">
        <w:t xml:space="preserve"> center</w:t>
      </w:r>
      <w:r w:rsidR="00A368F3">
        <w:t>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w:t>
      </w:r>
      <w:r w:rsidR="000C3E85">
        <w:t>ul</w:t>
      </w:r>
      <w:r w:rsidR="00822B41">
        <w:t>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w:t>
      </w:r>
      <w:r w:rsidR="000C3E85">
        <w:t>t</w:t>
      </w:r>
      <w:r w:rsidR="00984E19" w:rsidRPr="00984E19">
        <w:t xml:space="preserve">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BB732E" w:rsidRDefault="00D54E96" w:rsidP="00F75A6D">
      <w:pPr>
        <w:pStyle w:val="IOPText"/>
      </w:pPr>
      <w:r>
        <w:t>Land cover variable</w:t>
      </w:r>
      <w:r w:rsidR="00276726">
        <w:t xml:space="preserve">s </w:t>
      </w:r>
      <w:r w:rsidR="00281239">
        <w:t xml:space="preserve">to characterize habitat were </w:t>
      </w:r>
      <w:r w:rsidR="00276726">
        <w:t>derived f</w:t>
      </w:r>
      <w:r w:rsidR="00281239">
        <w:t>rom 2010 Landsat imagery published by the North American Land Change Monitoring Sy</w:t>
      </w:r>
      <w:r w:rsidR="000C3E85">
        <w:t>s</w:t>
      </w:r>
      <w:r w:rsidR="00281239">
        <w:t xml:space="preserve">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6B1FDD">
        <w:t>2</w:t>
      </w:r>
      <w:r w:rsidR="001A34B7">
        <w:t>)</w:t>
      </w:r>
      <w:r w:rsidR="00E7517B">
        <w:t>. Topographic data</w:t>
      </w:r>
      <w:r w:rsidR="006B1FDD">
        <w:t xml:space="preserve"> were derived from 1:20,000 DEM (FLNRO</w:t>
      </w:r>
      <w:r w:rsidR="006B1FDD">
        <w:fldChar w:fldCharType="begin" w:fldLock="1"/>
      </w:r>
      <w:r w:rsidR="006B1FDD">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6B1FDD">
        <w:fldChar w:fldCharType="separate"/>
      </w:r>
      <w:r w:rsidR="006B1FDD" w:rsidRPr="008A5B34">
        <w:t>, 2014)</w:t>
      </w:r>
      <w:r w:rsidR="006B1FDD">
        <w:fldChar w:fldCharType="end"/>
      </w:r>
      <w:r w:rsidR="006B1FDD">
        <w:t xml:space="preserve"> and</w:t>
      </w:r>
      <w:r w:rsidR="00E7517B">
        <w:t xml:space="preserve"> included slope</w:t>
      </w:r>
      <w:r w:rsidR="006B1FDD">
        <w:t xml:space="preserve"> which indicates potential for water accumulation</w:t>
      </w:r>
      <w:r w:rsidR="00E7517B">
        <w:t xml:space="preserve"> and aspect</w:t>
      </w:r>
      <w:r w:rsidR="006B1FDD">
        <w:t xml:space="preserve"> which</w:t>
      </w:r>
      <w:r w:rsidR="00A80C8B">
        <w:t xml:space="preserve"> influences solar radiation and temperature and</w:t>
      </w:r>
      <w:r w:rsidR="006B1FDD">
        <w:t xml:space="preserve"> can influence vegetation and soil development.</w:t>
      </w:r>
      <w:r w:rsidR="00A80C8B">
        <w:t xml:space="preserve"> </w:t>
      </w:r>
    </w:p>
    <w:p w:rsidR="00BB732E" w:rsidRDefault="00BB732E" w:rsidP="00F75A6D">
      <w:pPr>
        <w:pStyle w:val="IOPText"/>
      </w:pPr>
    </w:p>
    <w:p w:rsidR="003F4538" w:rsidRDefault="00DF1330" w:rsidP="00F75A6D">
      <w:pPr>
        <w:pStyle w:val="IOPText"/>
      </w:pPr>
      <w:r>
        <w:t xml:space="preserve">Hydrological variables </w:t>
      </w:r>
      <w:r w:rsidR="00BB732E">
        <w:t xml:space="preserve">associated with wetlands </w:t>
      </w:r>
      <w:r>
        <w:t>were derived from</w:t>
      </w:r>
      <w:r w:rsidR="00BB732E">
        <w:t xml:space="preserve"> the Freshwater Atlas,</w:t>
      </w:r>
      <w:r>
        <w:t xml:space="preserve"> the provincial reference dataset for stan</w:t>
      </w:r>
      <w:r w:rsidR="000C3E85">
        <w:t>dardized hydrological features</w:t>
      </w:r>
      <w:r w:rsidR="00BB732E">
        <w:t>,</w:t>
      </w:r>
      <w:r w:rsidR="000C3E85">
        <w:t xml:space="preserve"> </w:t>
      </w:r>
      <w:r>
        <w:t>and included polygons of lakes, rivers, man-made waterbodies</w:t>
      </w:r>
      <w:r w:rsidR="006B1FDD">
        <w:t xml:space="preserve">, </w:t>
      </w:r>
      <w:r>
        <w:t xml:space="preserve">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To accou</w:t>
      </w:r>
      <w:r w:rsidR="0097076B">
        <w:t>nt for shoreline complexity avoid correlated parameters</w:t>
      </w:r>
      <w:r w:rsidR="007A11F8">
        <w:t>,</w:t>
      </w:r>
      <w:r>
        <w:t xml:space="preserve"> a lake perime</w:t>
      </w:r>
      <w:r w:rsidR="006B1FDD">
        <w:t xml:space="preserve">ter to area index was derived. </w:t>
      </w: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rsidR="006B1FDD">
        <w:t xml:space="preserve">. </w:t>
      </w: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w:t>
      </w:r>
      <w:r w:rsidR="007A11F8">
        <w:t xml:space="preserve">a </w:t>
      </w:r>
      <w:r>
        <w:t xml:space="preserve">provincial </w:t>
      </w:r>
      <w:r w:rsidR="007A11F8">
        <w:t xml:space="preserve">land use zone </w:t>
      </w:r>
      <w:r>
        <w:t>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B16875" w:rsidRPr="00522078" w:rsidRDefault="00B16875" w:rsidP="00981AEE">
      <w:pPr>
        <w:pStyle w:val="FigureCaptions"/>
      </w:pPr>
    </w:p>
    <w:p w:rsidR="007A587D" w:rsidRDefault="007A587D" w:rsidP="007A587D">
      <w:pPr>
        <w:pStyle w:val="Caption"/>
        <w:keepNext/>
      </w:pPr>
      <w:r>
        <w:lastRenderedPageBreak/>
        <w:t xml:space="preserve">Table </w:t>
      </w:r>
      <w:r w:rsidR="004E2AE8">
        <w:fldChar w:fldCharType="begin"/>
      </w:r>
      <w:r w:rsidR="004E2AE8">
        <w:instrText xml:space="preserve"> SEQ Table \* ARABIC </w:instrText>
      </w:r>
      <w:r w:rsidR="004E2AE8">
        <w:fldChar w:fldCharType="separate"/>
      </w:r>
      <w:r w:rsidR="00F20881">
        <w:rPr>
          <w:noProof/>
        </w:rPr>
        <w:t>4</w:t>
      </w:r>
      <w:r w:rsidR="004E2AE8">
        <w:rPr>
          <w:noProof/>
        </w:rPr>
        <w:fldChar w:fldCharType="end"/>
      </w:r>
      <w:r>
        <w:t xml:space="preserve">. </w:t>
      </w:r>
      <w:r w:rsidRPr="00406A06">
        <w:t>Environmental predictor variables selected for model inputs.</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6B1FDD"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6B1FDD" w:rsidRPr="000131E7" w:rsidRDefault="006B1FDD" w:rsidP="00C94434">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Hydrology</w:t>
            </w:r>
          </w:p>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5A5F93">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9C77A5" w:rsidRPr="000131E7" w:rsidRDefault="009C77A5" w:rsidP="00C51C1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trHeight w:val="108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9C77A5" w:rsidRPr="003430DA"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29" w:name="_Toc16452838"/>
      <w:bookmarkStart w:id="30" w:name="_Toc16513063"/>
      <w:bookmarkStart w:id="31" w:name="_Toc16715033"/>
      <w:r w:rsidRPr="00F87625">
        <w:rPr>
          <w:rStyle w:val="IOPH3Char"/>
          <w:rFonts w:asciiTheme="minorHAnsi" w:hAnsiTheme="minorHAnsi"/>
          <w:b/>
          <w:szCs w:val="22"/>
        </w:rPr>
        <w:t>Geoprocessing Methods</w:t>
      </w:r>
      <w:bookmarkEnd w:id="29"/>
      <w:bookmarkEnd w:id="30"/>
      <w:bookmarkEnd w:id="31"/>
      <w:r w:rsidRPr="00F87625">
        <w:t xml:space="preserve"> </w:t>
      </w:r>
    </w:p>
    <w:p w:rsidR="00DF1330" w:rsidRDefault="00DF1330" w:rsidP="007A587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 xml:space="preserve">BEC zone classifications were generalized by majority area within the cell and remained categorical. All remaining predictors were represented by </w:t>
      </w:r>
      <w:r>
        <w:lastRenderedPageBreak/>
        <w:t>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p w:rsidR="007A587D" w:rsidRPr="00A03ECA" w:rsidRDefault="007A587D" w:rsidP="0026443B">
      <w:pPr>
        <w:pStyle w:val="IOPAbsText"/>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7A587D">
            <w:pPr>
              <w:keepNext/>
            </w:pPr>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A587D" w:rsidRDefault="007A587D">
      <w:pPr>
        <w:pStyle w:val="Caption"/>
      </w:pPr>
      <w:bookmarkStart w:id="32" w:name="_Toc16718418"/>
      <w:bookmarkStart w:id="33" w:name="_Toc16452839"/>
      <w:bookmarkStart w:id="34" w:name="_Toc16513064"/>
      <w:bookmarkStart w:id="35" w:name="_Toc16715034"/>
      <w:r>
        <w:t xml:space="preserve">Figure </w:t>
      </w:r>
      <w:r w:rsidR="004E2AE8">
        <w:fldChar w:fldCharType="begin"/>
      </w:r>
      <w:r w:rsidR="004E2AE8">
        <w:instrText xml:space="preserve"> SEQ Figure \* ARABIC </w:instrText>
      </w:r>
      <w:r w:rsidR="004E2AE8">
        <w:fldChar w:fldCharType="separate"/>
      </w:r>
      <w:r w:rsidR="00F20881">
        <w:rPr>
          <w:noProof/>
        </w:rPr>
        <w:t>6</w:t>
      </w:r>
      <w:r w:rsidR="004E2AE8">
        <w:rPr>
          <w:noProof/>
        </w:rPr>
        <w:fldChar w:fldCharType="end"/>
      </w:r>
      <w:r>
        <w:t xml:space="preserve">. </w:t>
      </w:r>
      <w:r w:rsidRPr="00000C66">
        <w:t>Representative schematic of survey methods incorporating data from 2017. Observation points (yellow dots) are collected along a meandering flight tracklog (dashed pink line).The strip transect (horizontal red line) was s</w:t>
      </w:r>
      <w:r>
        <w:t>pliced into 400m wide interval.</w:t>
      </w:r>
      <w:bookmarkEnd w:id="32"/>
    </w:p>
    <w:p w:rsidR="001E4D9D" w:rsidRDefault="00054DC5" w:rsidP="00F75A6D">
      <w:pPr>
        <w:pStyle w:val="IOPH3"/>
      </w:pPr>
      <w:r w:rsidRPr="00F87625">
        <w:rPr>
          <w:rStyle w:val="IOPH3Char"/>
          <w:rFonts w:asciiTheme="minorHAnsi" w:hAnsiTheme="minorHAnsi"/>
          <w:b/>
          <w:szCs w:val="22"/>
        </w:rPr>
        <w:t>Statistical Methods</w:t>
      </w:r>
      <w:bookmarkEnd w:id="33"/>
      <w:bookmarkEnd w:id="34"/>
      <w:bookmarkEnd w:id="35"/>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w:t>
      </w:r>
      <w:r w:rsidR="007A11F8">
        <w:t xml:space="preserve">random permutation and </w:t>
      </w:r>
      <w:r>
        <w:t>bagging</w:t>
      </w:r>
      <w:r w:rsidR="007A11F8">
        <w:rPr>
          <w:rStyle w:val="FootnoteReference"/>
        </w:rPr>
        <w:footnoteReference w:id="1"/>
      </w:r>
      <w:r>
        <w:t>. Each individual decision tree is base</w:t>
      </w:r>
      <w:r w:rsidR="00EB26EE">
        <w:t>d</w:t>
      </w:r>
      <w:r w:rsidR="007A11F8">
        <w:t xml:space="preserve"> on a random subset of the data. At</w:t>
      </w:r>
      <w:r w:rsidR="00EB26EE">
        <w:t xml:space="preserve"> each node of the tree the </w:t>
      </w:r>
      <w:r w:rsidR="007A11F8">
        <w:t xml:space="preserve">data </w:t>
      </w:r>
      <w:r w:rsidR="00EB26EE">
        <w:t>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xml:space="preserve">. </w:t>
      </w:r>
      <w:r w:rsidR="007A11F8">
        <w:t>However, by</w:t>
      </w:r>
      <w:r w:rsidR="007B6A13">
        <w:t xml:space="preserve"> combining</w:t>
      </w:r>
      <w:r w:rsidR="00567F54">
        <w:t xml:space="preserve"> and averaging</w:t>
      </w:r>
      <w:r w:rsidR="007B6A13">
        <w:t xml:space="preserve"> the results of </w:t>
      </w:r>
      <w:r w:rsidR="007A11F8">
        <w:t xml:space="preserve">a mulititude of </w:t>
      </w:r>
      <w:r w:rsidR="007B6A13">
        <w:t xml:space="preserve">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All statistical modeling and data manipulation w</w:t>
      </w:r>
      <w:r w:rsidR="00C62F10">
        <w:t>ere</w:t>
      </w:r>
      <w:r>
        <w:t xml:space="preserve">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w:t>
      </w:r>
      <w:r w:rsidR="007A11F8">
        <w:t>. A</w:t>
      </w:r>
      <w:r w:rsidR="00EB1FA7">
        <w:t xml:space="preserve">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 xml:space="preserve">(Strobl et al. 2008; Strobl, </w:t>
      </w:r>
      <w:r w:rsidR="00C20785" w:rsidRPr="00C20785">
        <w:lastRenderedPageBreak/>
        <w:t>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C62F10" w:rsidRDefault="00C62F10" w:rsidP="00F75A6D">
      <w:pPr>
        <w:pStyle w:val="IOPText"/>
      </w:pPr>
    </w:p>
    <w:p w:rsidR="00E5133A"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nstead</w:t>
      </w:r>
      <w:r w:rsidR="00C62F10">
        <w:t>,</w:t>
      </w:r>
      <w:r w:rsidR="00A500A8">
        <w:t xml:space="preserve">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datasets </w:t>
      </w:r>
      <w:r w:rsidR="00C62F10">
        <w:t xml:space="preserve">that </w:t>
      </w:r>
      <w:r w:rsidR="00786FA4">
        <w:t>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r w:rsidR="00943499">
        <w:t>Sep</w:t>
      </w:r>
      <w:r w:rsidR="00FF4B3C">
        <w:t>arate models for each species and</w:t>
      </w:r>
      <w:r w:rsidR="00943499">
        <w:t xml:space="preserve"> species group were developed for each ecosection</w:t>
      </w:r>
      <w:r w:rsidR="003C66B2">
        <w:t xml:space="preserve"> (8 ecosections, 15 species/species groups for 120 models)</w:t>
      </w:r>
      <w:r w:rsidR="00943499">
        <w:t xml:space="preserve">. </w:t>
      </w:r>
      <w:r w:rsidR="00AB0EC7">
        <w:t>Predicted abundance and distribution for each model w</w:t>
      </w:r>
      <w:r w:rsidR="00C62F10">
        <w:t xml:space="preserve">ere </w:t>
      </w:r>
      <w:r w:rsidR="00AB0EC7">
        <w:t xml:space="preserve">mapped to the full study area extent based on the environmental values sampled for each cell. </w:t>
      </w:r>
      <w:r w:rsidR="00943499">
        <w:t xml:space="preserve">Preliminary trials of models </w:t>
      </w:r>
      <w:r w:rsidR="00AB0EC7">
        <w:t xml:space="preserve">run </w:t>
      </w:r>
      <w:r w:rsidR="00943499">
        <w:t>on the</w:t>
      </w:r>
      <w:r w:rsidR="006659C6">
        <w:t xml:space="preserve"> full </w:t>
      </w:r>
      <w:r w:rsidR="00AB0EC7">
        <w:t>study area extent indicated</w:t>
      </w:r>
      <w:r w:rsidR="00943499">
        <w:t xml:space="preserve"> </w:t>
      </w:r>
      <w:r w:rsidR="00AB0EC7">
        <w:t xml:space="preserve">ecosection was a significant environmental predictor warranting an ecosection-based design. </w:t>
      </w:r>
      <w:r w:rsidR="00943499">
        <w:t xml:space="preserve">Additionally, the computational intensity </w:t>
      </w:r>
      <w:r w:rsidR="006659C6">
        <w:t>required for the</w:t>
      </w:r>
      <w:r w:rsidR="003C66B2">
        <w:t xml:space="preserve"> full</w:t>
      </w:r>
      <w:r w:rsidR="006659C6">
        <w:t xml:space="preserve"> extent greatly exceeded the</w:t>
      </w:r>
      <w:r w:rsidR="00943499">
        <w:t xml:space="preserve"> available resources</w:t>
      </w:r>
      <w:r w:rsidR="00AB0EC7">
        <w:t xml:space="preserve"> and subsetting the data to the ecosection level </w:t>
      </w:r>
      <w:r w:rsidR="00D810D2">
        <w:t>facilitated ease of analyses</w:t>
      </w:r>
      <w:r w:rsidR="00943499">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9C77A5" w:rsidRDefault="000F425F" w:rsidP="009C77A5">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r w:rsidR="00D4507B">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272159">
        <w:t>5</w:t>
      </w:r>
      <w:r w:rsidR="000C0ADA">
        <w:t>.</w:t>
      </w:r>
      <w:bookmarkStart w:id="36" w:name="_Toc16452840"/>
      <w:bookmarkStart w:id="37" w:name="_Toc16513065"/>
    </w:p>
    <w:p w:rsidR="009C77A5" w:rsidRDefault="009C77A5" w:rsidP="009C77A5">
      <w:pPr>
        <w:pStyle w:val="IOPText"/>
      </w:pPr>
    </w:p>
    <w:p w:rsidR="009C77A5" w:rsidRDefault="009C77A5" w:rsidP="009C77A5">
      <w:pPr>
        <w:pStyle w:val="IOPText"/>
      </w:pPr>
    </w:p>
    <w:p w:rsidR="009C77A5" w:rsidRDefault="009C77A5" w:rsidP="009C77A5">
      <w:pPr>
        <w:pStyle w:val="IOPText"/>
      </w:pPr>
    </w:p>
    <w:p w:rsidR="009C77A5" w:rsidRDefault="009C77A5" w:rsidP="009C77A5">
      <w:pPr>
        <w:pStyle w:val="IOPText"/>
      </w:pPr>
    </w:p>
    <w:p w:rsidR="00064467" w:rsidRDefault="00064467" w:rsidP="009C77A5">
      <w:pPr>
        <w:pStyle w:val="IOPText"/>
      </w:pPr>
    </w:p>
    <w:p w:rsidR="00064467" w:rsidRDefault="00064467" w:rsidP="009C77A5">
      <w:pPr>
        <w:pStyle w:val="IOPText"/>
      </w:pPr>
    </w:p>
    <w:p w:rsidR="00B01BCC" w:rsidRDefault="00647D24" w:rsidP="00235063">
      <w:pPr>
        <w:pStyle w:val="IOPH1"/>
      </w:pPr>
      <w:bookmarkStart w:id="38" w:name="_Toc16715035"/>
      <w:r w:rsidRPr="00E5133A">
        <w:lastRenderedPageBreak/>
        <w:t>RESULTS</w:t>
      </w:r>
      <w:r w:rsidR="00A461C7" w:rsidRPr="00E5133A">
        <w:t xml:space="preserve"> AND DISCUSSION</w:t>
      </w:r>
      <w:bookmarkEnd w:id="36"/>
      <w:bookmarkEnd w:id="37"/>
      <w:bookmarkEnd w:id="38"/>
    </w:p>
    <w:p w:rsidR="00C45AF8" w:rsidRDefault="00C45AF8" w:rsidP="00F75A6D">
      <w:pPr>
        <w:pStyle w:val="IOPH3"/>
      </w:pPr>
      <w:bookmarkStart w:id="39" w:name="_Toc16452841"/>
      <w:bookmarkStart w:id="40" w:name="_Toc16513066"/>
      <w:bookmarkStart w:id="41" w:name="_Toc16715036"/>
      <w:r>
        <w:t>Variable Importance</w:t>
      </w:r>
      <w:bookmarkEnd w:id="39"/>
      <w:bookmarkEnd w:id="40"/>
      <w:bookmarkEnd w:id="41"/>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6B1324">
        <w:t>.</w:t>
      </w:r>
      <w:r w:rsidR="000811CC">
        <w:t xml:space="preserve"> </w:t>
      </w:r>
    </w:p>
    <w:p w:rsidR="008930E2" w:rsidRDefault="008930E2" w:rsidP="00F75A6D">
      <w:pPr>
        <w:pStyle w:val="IOPText"/>
      </w:pPr>
    </w:p>
    <w:p w:rsidR="006B1324" w:rsidRDefault="006B1324" w:rsidP="00E214A5">
      <w:pPr>
        <w:pStyle w:val="IOPText"/>
        <w:rPr>
          <w:lang w:val="en-CA" w:eastAsia="en-CA"/>
        </w:rPr>
      </w:pPr>
      <w:r>
        <w:t>The</w:t>
      </w:r>
      <w:r w:rsidR="00E214A5">
        <w:t xml:space="preserve"> top-ranked predictors </w:t>
      </w:r>
      <w:r>
        <w:t xml:space="preserve">averaged over all models </w:t>
      </w:r>
      <w:r w:rsidR="00E214A5">
        <w:t xml:space="preserve">were, as </w:t>
      </w:r>
      <w:r w:rsidR="00981AEE">
        <w:t>expected, hydrological (Figure 7</w:t>
      </w:r>
      <w:r w:rsidR="00E214A5">
        <w:t>).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00E214A5" w:rsidRPr="00410BBD">
        <w:rPr>
          <w:lang w:val="en-CA" w:eastAsia="en-CA"/>
        </w:rPr>
        <w:t xml:space="preserve"> </w:t>
      </w:r>
    </w:p>
    <w:p w:rsidR="009C77A5" w:rsidRDefault="009C77A5" w:rsidP="00E214A5">
      <w:pPr>
        <w:pStyle w:val="IOPText"/>
        <w:rPr>
          <w:lang w:val="en-CA" w:eastAsia="en-CA"/>
        </w:rPr>
      </w:pPr>
    </w:p>
    <w:p w:rsidR="007A587D" w:rsidRDefault="009C77A5" w:rsidP="007A587D">
      <w:pPr>
        <w:pStyle w:val="IOPText"/>
        <w:keepNext/>
      </w:pPr>
      <w:r>
        <w:rPr>
          <w:lang w:val="en-CA" w:eastAsia="en-CA"/>
        </w:rPr>
        <w:drawing>
          <wp:inline distT="0" distB="0" distL="0" distR="0" wp14:anchorId="7961AB9C" wp14:editId="3301772F">
            <wp:extent cx="5182470" cy="3725839"/>
            <wp:effectExtent l="19050" t="19050" r="18415"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199380" cy="3737996"/>
                    </a:xfrm>
                    <a:prstGeom prst="rect">
                      <a:avLst/>
                    </a:prstGeom>
                    <a:ln>
                      <a:solidFill>
                        <a:schemeClr val="tx1">
                          <a:lumMod val="95000"/>
                          <a:lumOff val="5000"/>
                        </a:schemeClr>
                      </a:solidFill>
                    </a:ln>
                  </pic:spPr>
                </pic:pic>
              </a:graphicData>
            </a:graphic>
          </wp:inline>
        </w:drawing>
      </w:r>
    </w:p>
    <w:p w:rsidR="00981AEE" w:rsidRPr="007A587D" w:rsidRDefault="007A587D" w:rsidP="007A587D">
      <w:pPr>
        <w:pStyle w:val="Caption"/>
        <w:rPr>
          <w:lang w:val="en-CA" w:eastAsia="en-CA"/>
        </w:rPr>
      </w:pPr>
      <w:bookmarkStart w:id="42" w:name="_Toc16718419"/>
      <w:r>
        <w:t xml:space="preserve">Figure </w:t>
      </w:r>
      <w:r w:rsidR="004E2AE8">
        <w:fldChar w:fldCharType="begin"/>
      </w:r>
      <w:r w:rsidR="004E2AE8">
        <w:instrText xml:space="preserve"> SEQ Figure \* ARABIC </w:instrText>
      </w:r>
      <w:r w:rsidR="004E2AE8">
        <w:fldChar w:fldCharType="separate"/>
      </w:r>
      <w:r w:rsidR="00F20881">
        <w:rPr>
          <w:noProof/>
        </w:rPr>
        <w:t>7</w:t>
      </w:r>
      <w:r w:rsidR="004E2AE8">
        <w:rPr>
          <w:noProof/>
        </w:rPr>
        <w:fldChar w:fldCharType="end"/>
      </w:r>
      <w:r>
        <w:t xml:space="preserve">. </w:t>
      </w:r>
      <w:r w:rsidRPr="00575ECA">
        <w:t>Variable importance rank of predictor variables averaged over all of the species-ecosection models.</w:t>
      </w:r>
      <w:bookmarkEnd w:id="42"/>
    </w:p>
    <w:p w:rsidR="00714516" w:rsidRDefault="00714516" w:rsidP="00E214A5">
      <w:pPr>
        <w:pStyle w:val="IOPText"/>
      </w:pPr>
    </w:p>
    <w:p w:rsidR="00E214A5" w:rsidRDefault="00E214A5" w:rsidP="00E214A5">
      <w:pPr>
        <w:pStyle w:val="IOPText"/>
      </w:pPr>
      <w:r>
        <w:lastRenderedPageBreak/>
        <w:t>The average relative importance rank of predictors was variab</w:t>
      </w:r>
      <w:r w:rsidR="00981AEE">
        <w:t>le between ecosections (Figure 8</w:t>
      </w:r>
      <w:r>
        <w:t xml:space="preserve">), and between species-ecosection models (Figures </w:t>
      </w:r>
      <w:r w:rsidR="00772A1D">
        <w:t>9</w:t>
      </w:r>
      <w:r>
        <w:t xml:space="preserve"> A-H). For example, lakes in size class greater than 10 hectares, urban land cover, unpaved roads, BEC zone and rivers, especially, were outliers that ranked highly in Western Chilcotin Upland but poorly elsewhere. The range in relative rank between ecosections were smaller for habitat-specialist species such as Barrow’s goldeneye, bufflehead, and cavity-nesters </w:t>
      </w:r>
      <w:r w:rsidR="00981AEE">
        <w:t>and divers in general (Figures 9</w:t>
      </w:r>
      <w:r>
        <w:t xml:space="preserve">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w:t>
      </w:r>
      <w:r w:rsidR="006B1324">
        <w:t>udies will benefit from a close inspection of these results (</w:t>
      </w:r>
      <w:r w:rsidR="00272159">
        <w:t xml:space="preserve">see </w:t>
      </w:r>
      <w:r w:rsidR="006B1324">
        <w:t>Appendix 6</w:t>
      </w:r>
      <w:r w:rsidR="00272159">
        <w:t xml:space="preserve"> for dot charts of importance values</w:t>
      </w:r>
      <w:r w:rsidR="006B1324">
        <w:t>).</w:t>
      </w:r>
    </w:p>
    <w:p w:rsidR="001C3D9A" w:rsidRDefault="001C3D9A" w:rsidP="00E214A5">
      <w:pPr>
        <w:pStyle w:val="IOPText"/>
      </w:pPr>
    </w:p>
    <w:p w:rsidR="00A03ECA" w:rsidRDefault="001C3D9A" w:rsidP="00F75A6D">
      <w:pPr>
        <w:pStyle w:val="IOPText"/>
      </w:pPr>
      <w:r>
        <w:t xml:space="preserve">In summary, variable importance values </w:t>
      </w:r>
      <w:r w:rsidR="0005373C">
        <w:t xml:space="preserve">important aids in variable selection, but </w:t>
      </w:r>
      <w:r>
        <w:t>are not by themselves necessarily interpretive</w:t>
      </w:r>
      <w:r w:rsidR="0005373C">
        <w:t>. However,</w:t>
      </w:r>
      <w:r>
        <w:t xml:space="preserve"> they </w:t>
      </w:r>
      <w:r w:rsidR="0005373C">
        <w:t xml:space="preserve">may reveal causal mechanisms that </w:t>
      </w:r>
      <w:r>
        <w:t xml:space="preserve">inform the development of </w:t>
      </w:r>
      <w:r w:rsidR="0005373C">
        <w:t xml:space="preserve">complementary, </w:t>
      </w:r>
      <w:r>
        <w:t>explanatory models</w:t>
      </w:r>
      <w:r w:rsidRPr="005C5D9A">
        <w:t xml:space="preserve"> </w:t>
      </w:r>
      <w:r w:rsidRPr="007E73A8">
        <w:t>(Shmueli, 2011</w:t>
      </w:r>
      <w:r>
        <w:t>)</w:t>
      </w:r>
      <w:r w:rsidR="0005373C">
        <w:t xml:space="preserve">. </w:t>
      </w:r>
      <w:r>
        <w:t xml:space="preserve">Future modeling efforts are advised to clearly formulate objectives at the outset as the aim will determine variable selection and in turn influence predictive </w:t>
      </w:r>
      <w:r w:rsidR="009C77A5">
        <w:t xml:space="preserve">accuracy and interpretability. </w:t>
      </w:r>
    </w:p>
    <w:p w:rsidR="00A81C6F" w:rsidRDefault="00A81C6F" w:rsidP="00F75A6D">
      <w:pPr>
        <w:pStyle w:val="IOPText"/>
      </w:pPr>
    </w:p>
    <w:p w:rsidR="007A587D" w:rsidRDefault="007A587D" w:rsidP="00662457">
      <w:pPr>
        <w:pStyle w:val="Caption"/>
        <w:keepNext/>
        <w:jc w:val="both"/>
      </w:pPr>
      <w:r>
        <w:t xml:space="preserve">Table </w:t>
      </w:r>
      <w:r w:rsidR="004E2AE8">
        <w:fldChar w:fldCharType="begin"/>
      </w:r>
      <w:r w:rsidR="004E2AE8">
        <w:instrText xml:space="preserve"> SEQ Table \* ARABIC </w:instrText>
      </w:r>
      <w:r w:rsidR="004E2AE8">
        <w:fldChar w:fldCharType="separate"/>
      </w:r>
      <w:r w:rsidR="00F20881">
        <w:rPr>
          <w:noProof/>
        </w:rPr>
        <w:t>5</w:t>
      </w:r>
      <w:r w:rsidR="004E2AE8">
        <w:rPr>
          <w:noProof/>
        </w:rPr>
        <w:fldChar w:fldCharType="end"/>
      </w:r>
      <w:r>
        <w:t xml:space="preserve">. </w:t>
      </w:r>
      <w:r w:rsidRPr="00B3176B">
        <w:t>Predictors ranked by relative variable importance for each ecosection averaged over all species-ecosection models, sequentially ordered by average overall rank. Note that some variables were not input into ecosection-specific models and are represented</w:t>
      </w:r>
      <w:r>
        <w:t>.</w:t>
      </w:r>
    </w:p>
    <w:tbl>
      <w:tblPr>
        <w:tblW w:w="9360" w:type="dxa"/>
        <w:tblInd w:w="-365" w:type="dxa"/>
        <w:tblLayout w:type="fixed"/>
        <w:tblLook w:val="04A0" w:firstRow="1" w:lastRow="0" w:firstColumn="1" w:lastColumn="0" w:noHBand="0" w:noVBand="1"/>
      </w:tblPr>
      <w:tblGrid>
        <w:gridCol w:w="1430"/>
        <w:gridCol w:w="881"/>
        <w:gridCol w:w="881"/>
        <w:gridCol w:w="881"/>
        <w:gridCol w:w="881"/>
        <w:gridCol w:w="881"/>
        <w:gridCol w:w="881"/>
        <w:gridCol w:w="881"/>
        <w:gridCol w:w="881"/>
        <w:gridCol w:w="882"/>
      </w:tblGrid>
      <w:tr w:rsidR="00311ACF" w:rsidRPr="00B33FE8" w:rsidTr="0097076B">
        <w:trPr>
          <w:trHeight w:val="330"/>
        </w:trPr>
        <w:tc>
          <w:tcPr>
            <w:tcW w:w="1430" w:type="dxa"/>
            <w:tcBorders>
              <w:top w:val="double" w:sz="4"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881" w:type="dxa"/>
            <w:tcBorders>
              <w:top w:val="double" w:sz="4" w:space="0" w:color="auto"/>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881" w:type="dxa"/>
            <w:tcBorders>
              <w:top w:val="double" w:sz="4" w:space="0" w:color="auto"/>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882" w:type="dxa"/>
            <w:tcBorders>
              <w:top w:val="double" w:sz="4"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064467">
        <w:trPr>
          <w:trHeight w:val="315"/>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9C77A5" w:rsidRPr="00B33FE8" w:rsidTr="00064467">
        <w:trPr>
          <w:trHeight w:val="300"/>
        </w:trPr>
        <w:tc>
          <w:tcPr>
            <w:tcW w:w="1430"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881" w:type="dxa"/>
            <w:tcBorders>
              <w:top w:val="nil"/>
              <w:left w:val="single" w:sz="4" w:space="0" w:color="auto"/>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2"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10008"/>
      </w:tblGrid>
      <w:tr w:rsidR="004C445B" w:rsidRPr="00C8505D" w:rsidTr="00EA4C75">
        <w:trPr>
          <w:trHeight w:val="8990"/>
          <w:jc w:val="center"/>
        </w:trPr>
        <w:tc>
          <w:tcPr>
            <w:tcW w:w="10008" w:type="dxa"/>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r w:rsidRPr="00421974">
                    <w:rPr>
                      <w:sz w:val="16"/>
                      <w:szCs w:val="16"/>
                    </w:rPr>
                    <w:t>Nazko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r w:rsidRPr="00421974">
                    <w:rPr>
                      <w:sz w:val="16"/>
                      <w:szCs w:val="16"/>
                    </w:rPr>
                    <w:t>Quesnel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r w:rsidRPr="00421974">
                    <w:rPr>
                      <w:sz w:val="16"/>
                      <w:szCs w:val="16"/>
                    </w:rPr>
                    <w:t>Bulkley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r w:rsidRPr="00421974">
                    <w:rPr>
                      <w:sz w:val="16"/>
                      <w:szCs w:val="16"/>
                    </w:rPr>
                    <w:t>Chilcotin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Western Chilotin Upland</w:t>
                  </w:r>
                </w:p>
              </w:tc>
            </w:tr>
          </w:tbl>
          <w:p w:rsidR="004C445B" w:rsidRPr="00C8505D" w:rsidRDefault="004C445B" w:rsidP="00662457">
            <w:pPr>
              <w:keepNext/>
            </w:pPr>
          </w:p>
        </w:tc>
      </w:tr>
    </w:tbl>
    <w:p w:rsidR="00662457" w:rsidRDefault="00662457" w:rsidP="00662457">
      <w:pPr>
        <w:pStyle w:val="Caption"/>
      </w:pPr>
      <w:bookmarkStart w:id="43" w:name="_Toc16718420"/>
      <w:r>
        <w:t xml:space="preserve">Figure </w:t>
      </w:r>
      <w:r w:rsidR="004E2AE8">
        <w:fldChar w:fldCharType="begin"/>
      </w:r>
      <w:r w:rsidR="004E2AE8">
        <w:instrText xml:space="preserve"> SEQ Figure \* ARABIC </w:instrText>
      </w:r>
      <w:r w:rsidR="004E2AE8">
        <w:fldChar w:fldCharType="separate"/>
      </w:r>
      <w:r w:rsidR="00F20881">
        <w:rPr>
          <w:noProof/>
        </w:rPr>
        <w:t>8</w:t>
      </w:r>
      <w:r w:rsidR="004E2AE8">
        <w:rPr>
          <w:noProof/>
        </w:rPr>
        <w:fldChar w:fldCharType="end"/>
      </w:r>
      <w:r>
        <w:t>. Variable importance rank averaged over all models.</w:t>
      </w:r>
      <w:bookmarkEnd w:id="43"/>
    </w:p>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0F6F2C" w:rsidRPr="00C8505D" w:rsidRDefault="000F6F2C" w:rsidP="00C8505D"/>
          <w:p w:rsidR="00410BBD" w:rsidRPr="00C8505D" w:rsidRDefault="00421974" w:rsidP="00981AEE">
            <w:pPr>
              <w:pStyle w:val="FigureCaptions"/>
            </w:pPr>
            <w:r>
              <w:t xml:space="preserve">             </w:t>
            </w:r>
            <w:r w:rsidR="00981AEE">
              <w:rPr>
                <w:b/>
              </w:rPr>
              <w:t>Figure 9</w:t>
            </w:r>
            <w:r w:rsidR="00470CA2" w:rsidRPr="003A2B8D">
              <w:rPr>
                <w:b/>
              </w:rPr>
              <w:t>A.</w:t>
            </w:r>
            <w:r w:rsidR="00470CA2" w:rsidRPr="00C8505D">
              <w:t xml:space="preserve"> Predictors ranked by relative variable importance for American wige</w:t>
            </w:r>
            <w:r w:rsidR="003A2B8D">
              <w:t xml:space="preserve">on (top) </w:t>
            </w:r>
            <w:r w:rsidR="00470CA2" w:rsidRPr="00C8505D">
              <w:t>and Barrow’s goldeneye (bottom).</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t>Figure 9</w:t>
                  </w:r>
                  <w:r w:rsidR="00470CA2" w:rsidRPr="00421974">
                    <w:t>B. Predictors ranked by relative variable i</w:t>
                  </w:r>
                  <w:r w:rsidR="003A2B8D">
                    <w:t xml:space="preserve">mportance for bufflehead (top) </w:t>
                  </w:r>
                  <w:r w:rsidR="00470CA2" w:rsidRPr="00421974">
                    <w:t>and blue-winged teal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r w:rsidRPr="00421974">
                    <w:rPr>
                      <w:sz w:val="16"/>
                      <w:szCs w:val="16"/>
                    </w:rPr>
                    <w:t>Bulkley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r w:rsidRPr="00421974">
                    <w:rPr>
                      <w:sz w:val="16"/>
                      <w:szCs w:val="16"/>
                    </w:rPr>
                    <w:t>Chilcotin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rPr>
                      <w:b/>
                    </w:rPr>
                    <w:t>Figure 9</w:t>
                  </w:r>
                  <w:r w:rsidR="00470CA2" w:rsidRPr="003A2B8D">
                    <w:rPr>
                      <w:b/>
                    </w:rPr>
                    <w:t>C</w:t>
                  </w:r>
                  <w:r w:rsidR="00470CA2" w:rsidRPr="00421974">
                    <w:t>. Predictors ranked by relative variable imp</w:t>
                  </w:r>
                  <w:r w:rsidR="003A2B8D">
                    <w:t xml:space="preserve">ortance for Canada goose (top) </w:t>
                  </w:r>
                  <w:r w:rsidR="00470CA2" w:rsidRPr="00421974">
                    <w:t>and cavity nesters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right"/>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D</w:t>
                  </w:r>
                  <w:r w:rsidR="00470CA2" w:rsidRPr="00421974">
                    <w:t>. Predictors ranked by relative variabl</w:t>
                  </w:r>
                  <w:r w:rsidR="003A2B8D">
                    <w:t>e importance for dabblers (top)</w:t>
                  </w:r>
                  <w:r w:rsidR="00470CA2" w:rsidRPr="00421974">
                    <w:t xml:space="preserve"> and divers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981AEE" w:rsidP="00981AEE">
                  <w:pPr>
                    <w:pStyle w:val="FigureCaptions"/>
                  </w:pPr>
                  <w:r>
                    <w:rPr>
                      <w:b/>
                    </w:rPr>
                    <w:t>Figure 9</w:t>
                  </w:r>
                  <w:r w:rsidR="00470CA2" w:rsidRPr="003A2B8D">
                    <w:rPr>
                      <w:b/>
                    </w:rPr>
                    <w:t>E</w:t>
                  </w:r>
                  <w:r w:rsidR="00470CA2" w:rsidRPr="00421974">
                    <w:t>. Predictors ranked by relative variable importan</w:t>
                  </w:r>
                  <w:r w:rsidR="003A2B8D">
                    <w:t xml:space="preserve">ce for green-winged teal (top) </w:t>
                  </w:r>
                  <w:r w:rsidR="00470CA2" w:rsidRPr="00421974">
                    <w:t>and mallard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B5B18">
              <w:trPr>
                <w:trHeight w:val="365"/>
                <w:jc w:val="center"/>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F</w:t>
                  </w:r>
                  <w:r w:rsidR="00470CA2" w:rsidRPr="00421974">
                    <w:t xml:space="preserve">. Predictors ranked by relative variable importance for northern </w:t>
                  </w:r>
                  <w:r w:rsidR="003A2B8D">
                    <w:t>shoveler (top)</w:t>
                  </w:r>
                  <w:r w:rsidR="00470CA2" w:rsidRPr="00421974">
                    <w:t xml:space="preserve"> and ring-necked duck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AA00CB" w:rsidRPr="00C8505D" w:rsidRDefault="003A2B8D" w:rsidP="00981AEE">
            <w:pPr>
              <w:pStyle w:val="FigureCaptions"/>
            </w:pPr>
            <w:r>
              <w:rPr>
                <w:b/>
              </w:rPr>
              <w:t xml:space="preserve">          </w:t>
            </w:r>
            <w:r w:rsidR="00981AEE">
              <w:rPr>
                <w:b/>
              </w:rPr>
              <w:t>Figure 9</w:t>
            </w:r>
            <w:r w:rsidR="00AA00CB" w:rsidRPr="003A2B8D">
              <w:rPr>
                <w:b/>
              </w:rPr>
              <w:t>G.</w:t>
            </w:r>
            <w:r w:rsidR="00AA00CB" w:rsidRPr="00C8505D">
              <w:t xml:space="preserve"> Predictors ranked by relative variable imp</w:t>
            </w:r>
            <w:r>
              <w:t xml:space="preserve">ortance for lesser scaup (top) </w:t>
            </w:r>
            <w:r w:rsidR="00AA00CB" w:rsidRPr="00C8505D">
              <w:t>and species richness (bottom).</w:t>
            </w:r>
          </w:p>
          <w:p w:rsidR="00410BBD" w:rsidRPr="00C8505D" w:rsidRDefault="00410BBD" w:rsidP="00981AEE">
            <w:pPr>
              <w:pStyle w:val="FigureCaptions"/>
            </w:pPr>
            <w:r w:rsidRPr="00C8505D">
              <w:t>* The survey methods do not differentiate between scaup species however only lesser scaup occur in this area.</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r w:rsidRPr="00421974">
                    <w:rPr>
                      <w:sz w:val="18"/>
                      <w:szCs w:val="18"/>
                    </w:rPr>
                    <w:t>Nazko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r w:rsidRPr="00421974">
                    <w:rPr>
                      <w:sz w:val="18"/>
                      <w:szCs w:val="18"/>
                    </w:rPr>
                    <w:t>Quesnel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r w:rsidRPr="00421974">
                    <w:rPr>
                      <w:sz w:val="18"/>
                      <w:szCs w:val="18"/>
                    </w:rPr>
                    <w:t>Bulkley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r w:rsidRPr="00421974">
                    <w:rPr>
                      <w:sz w:val="18"/>
                      <w:szCs w:val="18"/>
                    </w:rPr>
                    <w:t>Chilcotin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Western Chilotin Upland</w:t>
                  </w:r>
                </w:p>
              </w:tc>
            </w:tr>
            <w:tr w:rsidR="00AA00CB" w:rsidRPr="00C8505D" w:rsidTr="000F6F2C">
              <w:trPr>
                <w:trHeight w:val="365"/>
                <w:jc w:val="center"/>
              </w:trPr>
              <w:tc>
                <w:tcPr>
                  <w:tcW w:w="5000" w:type="pct"/>
                  <w:gridSpan w:val="8"/>
                </w:tcPr>
                <w:p w:rsidR="00421974" w:rsidRDefault="00421974" w:rsidP="00981AEE">
                  <w:pPr>
                    <w:pStyle w:val="FigureCaptions"/>
                  </w:pPr>
                </w:p>
                <w:p w:rsidR="00AA00CB" w:rsidRPr="00C8505D" w:rsidRDefault="00981AEE" w:rsidP="00981AEE">
                  <w:pPr>
                    <w:pStyle w:val="FigureCaptions"/>
                  </w:pPr>
                  <w:r>
                    <w:rPr>
                      <w:b/>
                    </w:rPr>
                    <w:t>Figure 9</w:t>
                  </w:r>
                  <w:r w:rsidR="00AA00CB" w:rsidRPr="003A2B8D">
                    <w:rPr>
                      <w:b/>
                    </w:rPr>
                    <w:t>H</w:t>
                  </w:r>
                  <w:r w:rsidR="00AA00CB" w:rsidRPr="00C8505D">
                    <w:t>. Predictors ranked by relative variable importance for all species aggregated.</w:t>
                  </w:r>
                </w:p>
              </w:tc>
            </w:tr>
          </w:tbl>
          <w:p w:rsidR="00410BBD" w:rsidRPr="00C8505D" w:rsidRDefault="00410BBD" w:rsidP="00C8505D"/>
        </w:tc>
      </w:tr>
    </w:tbl>
    <w:p w:rsidR="00C45AF8" w:rsidRDefault="00F32EE3" w:rsidP="00F32EE3">
      <w:pPr>
        <w:pStyle w:val="Caption"/>
      </w:pPr>
      <w:bookmarkStart w:id="44" w:name="_Toc16452842"/>
      <w:bookmarkStart w:id="45" w:name="_Toc16513067"/>
      <w:bookmarkStart w:id="46" w:name="_Toc16715037"/>
      <w:bookmarkStart w:id="47" w:name="_Toc16718421"/>
      <w:r>
        <w:t xml:space="preserve">Figure </w:t>
      </w:r>
      <w:r w:rsidR="004E2AE8">
        <w:fldChar w:fldCharType="begin"/>
      </w:r>
      <w:r w:rsidR="004E2AE8">
        <w:instrText xml:space="preserve"> SEQ Figure \* ARABIC </w:instrText>
      </w:r>
      <w:r w:rsidR="004E2AE8">
        <w:fldChar w:fldCharType="separate"/>
      </w:r>
      <w:r w:rsidR="00F20881">
        <w:rPr>
          <w:noProof/>
        </w:rPr>
        <w:t>9</w:t>
      </w:r>
      <w:r w:rsidR="004E2AE8">
        <w:rPr>
          <w:noProof/>
        </w:rPr>
        <w:fldChar w:fldCharType="end"/>
      </w:r>
      <w:r>
        <w:t xml:space="preserve">. </w:t>
      </w:r>
      <w:r w:rsidRPr="006B6593">
        <w:t>Predictors ranked by relative variable importance for each species (plots A – H). Ecosections are indicated by color and shape).</w:t>
      </w:r>
      <w:r w:rsidR="00C45AF8" w:rsidRPr="00647466">
        <w:t>Model Performance</w:t>
      </w:r>
      <w:bookmarkEnd w:id="44"/>
      <w:bookmarkEnd w:id="45"/>
      <w:bookmarkEnd w:id="46"/>
      <w:bookmarkEnd w:id="47"/>
    </w:p>
    <w:p w:rsidR="00F32EE3" w:rsidRDefault="00F32EE3" w:rsidP="00F75A6D">
      <w:pPr>
        <w:pStyle w:val="IOPText"/>
      </w:pPr>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w:t>
      </w:r>
      <w:r w:rsidR="006B1FDD">
        <w:t>or (MAE) are reported in Table 7</w:t>
      </w:r>
      <w:r>
        <w:t>.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9C77A5" w:rsidRDefault="009C77A5" w:rsidP="00F75A6D">
      <w:pPr>
        <w:pStyle w:val="IOPText"/>
      </w:pPr>
    </w:p>
    <w:p w:rsidR="009C77A5" w:rsidRDefault="009C77A5" w:rsidP="00F75A6D">
      <w:pPr>
        <w:pStyle w:val="IOPText"/>
      </w:pPr>
    </w:p>
    <w:p w:rsidR="00F32EE3" w:rsidRDefault="00F32EE3" w:rsidP="00F75A6D">
      <w:pPr>
        <w:pStyle w:val="IOPText"/>
      </w:pPr>
    </w:p>
    <w:p w:rsidR="009C77A5" w:rsidRDefault="009C77A5" w:rsidP="00F75A6D">
      <w:pPr>
        <w:pStyle w:val="IOPText"/>
      </w:pPr>
    </w:p>
    <w:p w:rsidR="000F6F2C" w:rsidRDefault="000F6F2C" w:rsidP="00F75A6D">
      <w:pPr>
        <w:pStyle w:val="IOPText"/>
      </w:pPr>
    </w:p>
    <w:p w:rsidR="007F54CD" w:rsidRDefault="007F54CD" w:rsidP="00981AEE">
      <w:pPr>
        <w:pStyle w:val="FigureCaptions"/>
      </w:pPr>
      <w:r w:rsidRPr="00361631">
        <w:rPr>
          <w:b/>
        </w:rPr>
        <w:lastRenderedPageBreak/>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064467">
        <w:trPr>
          <w:trHeight w:val="567"/>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064467">
        <w:trPr>
          <w:trHeight w:val="270"/>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064467">
        <w:trPr>
          <w:trHeight w:val="36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064467">
        <w:trPr>
          <w:trHeight w:val="36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064467">
        <w:trPr>
          <w:trHeight w:val="197"/>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w:t>
      </w:r>
      <w:r w:rsidR="00772A1D">
        <w:t>n species distribution (Figure 10</w:t>
      </w:r>
      <w:r>
        <w:t>).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1559A" w:rsidRDefault="00397C2C" w:rsidP="00F75A6D">
      <w:pPr>
        <w:pStyle w:val="IOPText"/>
      </w:pPr>
      <w:r>
        <w:t>The MAE</w:t>
      </w:r>
      <w:r w:rsidR="00F32EE3">
        <w:t xml:space="preserve"> averaged over all models</w:t>
      </w:r>
      <w:r>
        <w:t xml:space="preserve"> was 13%, but this varied widely between species and ecosections</w:t>
      </w:r>
      <w:r w:rsidR="00F32EE3">
        <w:t xml:space="preserve"> (Figure 11)</w:t>
      </w:r>
      <w:r>
        <w:t xml:space="preserve">.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w:t>
      </w:r>
      <w:r w:rsidR="0016795A">
        <w:t xml:space="preserve">not uniformly </w:t>
      </w:r>
      <w:r>
        <w:t>distributed throughout the landscape</w:t>
      </w:r>
      <w:r w:rsidR="00AB3FB9">
        <w:t xml:space="preserve">, rather </w:t>
      </w:r>
      <w:r w:rsidR="0016795A">
        <w:t>most c</w:t>
      </w:r>
      <w:r w:rsidR="00AB3FB9">
        <w:t xml:space="preserve">ells have zero counts that are punctuated by </w:t>
      </w:r>
      <w:r>
        <w:t>hotspots of high abundance</w:t>
      </w:r>
      <w:r w:rsidR="0016795A">
        <w:t>. T</w:t>
      </w:r>
      <w:r w:rsidR="00AB3FB9">
        <w:t>his</w:t>
      </w:r>
      <w:r>
        <w:t xml:space="preserve"> likely result</w:t>
      </w:r>
      <w:r w:rsidR="00AB3FB9">
        <w:t>s</w:t>
      </w:r>
      <w:r>
        <w:t xml:space="preserve"> in lower predicted</w:t>
      </w:r>
      <w:r w:rsidR="00AB3FB9">
        <w:t xml:space="preserve"> response values</w:t>
      </w:r>
      <w:r>
        <w:t xml:space="preserve"> than observed for the more </w:t>
      </w:r>
      <w:r w:rsidR="00C62F10">
        <w:t>densely populated</w:t>
      </w:r>
      <w:r w:rsidR="00AB3FB9">
        <w:t xml:space="preserve"> areas and higher</w:t>
      </w:r>
      <w:r>
        <w:t xml:space="preserve"> values in the least populous. </w:t>
      </w:r>
      <w:r w:rsidR="00C62F10">
        <w:t>The internal</w:t>
      </w:r>
      <w:r w:rsidR="00AB3FB9">
        <w:t xml:space="preserve"> OOB</w:t>
      </w:r>
      <w:r w:rsidR="00C62F10">
        <w:t xml:space="preserve"> accurac</w:t>
      </w:r>
      <w:r w:rsidR="0031559A">
        <w:t xml:space="preserve">y measures provide an </w:t>
      </w:r>
      <w:r w:rsidR="0031559A">
        <w:lastRenderedPageBreak/>
        <w:t>objective measure of performance</w:t>
      </w:r>
      <w:r w:rsidR="00AB3FB9">
        <w:t>,</w:t>
      </w:r>
      <w:r w:rsidR="0031559A">
        <w:t xml:space="preserve"> however it is recommended th</w:t>
      </w:r>
      <w:r w:rsidR="00877166">
        <w:t>at</w:t>
      </w:r>
      <w:r w:rsidR="0031559A">
        <w:t xml:space="preserve"> model results be</w:t>
      </w:r>
      <w:r w:rsidR="00C62F10">
        <w:t xml:space="preserve"> evaluated</w:t>
      </w:r>
      <w:r w:rsidR="00874B94">
        <w:t xml:space="preserve"> by expert opinion for further </w:t>
      </w:r>
      <w:r w:rsidR="00877166">
        <w:t>assessment</w:t>
      </w:r>
      <w:r w:rsidR="00454BDA">
        <w:t xml:space="preserve"> and insight</w:t>
      </w:r>
      <w:r w:rsidR="00874B94">
        <w:t xml:space="preserve">. </w:t>
      </w:r>
    </w:p>
    <w:p w:rsidR="00064467" w:rsidRDefault="00064467" w:rsidP="00F75A6D">
      <w:pPr>
        <w:pStyle w:val="IOPText"/>
      </w:pPr>
    </w:p>
    <w:p w:rsidR="00064467" w:rsidRDefault="00064467" w:rsidP="00F75A6D">
      <w:pPr>
        <w:pStyle w:val="IOPText"/>
      </w:pP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2EE3">
            <w:pPr>
              <w:pStyle w:val="IOPText"/>
              <w:keepNext/>
            </w:pPr>
          </w:p>
        </w:tc>
      </w:tr>
    </w:tbl>
    <w:p w:rsidR="00397C2C" w:rsidRDefault="00F32EE3" w:rsidP="00F32EE3">
      <w:pPr>
        <w:pStyle w:val="Caption"/>
      </w:pPr>
      <w:bookmarkStart w:id="48" w:name="_Toc16718422"/>
      <w:r>
        <w:t xml:space="preserve">Figure </w:t>
      </w:r>
      <w:r w:rsidR="004E2AE8">
        <w:fldChar w:fldCharType="begin"/>
      </w:r>
      <w:r w:rsidR="004E2AE8">
        <w:instrText xml:space="preserve"> SEQ Figure \* ARABIC </w:instrText>
      </w:r>
      <w:r w:rsidR="004E2AE8">
        <w:fldChar w:fldCharType="separate"/>
      </w:r>
      <w:r w:rsidR="00F20881">
        <w:rPr>
          <w:noProof/>
        </w:rPr>
        <w:t>10</w:t>
      </w:r>
      <w:r w:rsidR="004E2AE8">
        <w:rPr>
          <w:noProof/>
        </w:rPr>
        <w:fldChar w:fldCharType="end"/>
      </w:r>
      <w:r>
        <w:t xml:space="preserve">. </w:t>
      </w:r>
      <w:r w:rsidRPr="00154D3F">
        <w:t>Boxplots of the coefficient of determination (R2) of each species-ecosection model.</w:t>
      </w:r>
      <w:bookmarkEnd w:id="48"/>
    </w:p>
    <w:tbl>
      <w:tblPr>
        <w:tblStyle w:val="TableGrid"/>
        <w:tblW w:w="9396" w:type="dxa"/>
        <w:jc w:val="center"/>
        <w:tblLook w:val="04A0" w:firstRow="1" w:lastRow="0" w:firstColumn="1" w:lastColumn="0" w:noHBand="0" w:noVBand="1"/>
      </w:tblPr>
      <w:tblGrid>
        <w:gridCol w:w="9396"/>
      </w:tblGrid>
      <w:tr w:rsidR="00D52D76" w:rsidTr="00F32EE3">
        <w:trPr>
          <w:trHeight w:val="4670"/>
          <w:jc w:val="center"/>
        </w:trPr>
        <w:tc>
          <w:tcPr>
            <w:tcW w:w="9396" w:type="dxa"/>
            <w:tcBorders>
              <w:bottom w:val="single" w:sz="4" w:space="0" w:color="auto"/>
            </w:tcBorders>
          </w:tcPr>
          <w:p w:rsidR="00D52D76" w:rsidRDefault="00D52D76" w:rsidP="00F32EE3">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F32EE3">
        <w:trPr>
          <w:trHeight w:val="4608"/>
          <w:jc w:val="center"/>
        </w:trPr>
        <w:tc>
          <w:tcPr>
            <w:tcW w:w="9396"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19050" t="19050" r="2286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a:ln>
                            <a:solidFill>
                              <a:schemeClr val="tx1">
                                <a:lumMod val="75000"/>
                                <a:lumOff val="25000"/>
                              </a:schemeClr>
                            </a:solidFill>
                          </a:ln>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2EE3">
            <w:pPr>
              <w:pStyle w:val="IOPText"/>
              <w:keepNext/>
            </w:pPr>
          </w:p>
        </w:tc>
      </w:tr>
    </w:tbl>
    <w:p w:rsidR="00F32EE3" w:rsidRDefault="00F32EE3">
      <w:pPr>
        <w:pStyle w:val="Caption"/>
      </w:pPr>
      <w:bookmarkStart w:id="49" w:name="_Toc16718423"/>
      <w:bookmarkStart w:id="50" w:name="_Toc16452843"/>
      <w:bookmarkStart w:id="51" w:name="_Toc16513068"/>
      <w:bookmarkStart w:id="52" w:name="_Toc16715038"/>
      <w:r>
        <w:t xml:space="preserve">Figure </w:t>
      </w:r>
      <w:r w:rsidR="004E2AE8">
        <w:fldChar w:fldCharType="begin"/>
      </w:r>
      <w:r w:rsidR="004E2AE8">
        <w:instrText xml:space="preserve"> SEQ Figure \* ARABIC </w:instrText>
      </w:r>
      <w:r w:rsidR="004E2AE8">
        <w:fldChar w:fldCharType="separate"/>
      </w:r>
      <w:r w:rsidR="00F20881">
        <w:rPr>
          <w:noProof/>
        </w:rPr>
        <w:t>11</w:t>
      </w:r>
      <w:r w:rsidR="004E2AE8">
        <w:rPr>
          <w:noProof/>
        </w:rPr>
        <w:fldChar w:fldCharType="end"/>
      </w:r>
      <w:r>
        <w:t xml:space="preserve">. </w:t>
      </w:r>
      <w:r w:rsidRPr="007F5EC4">
        <w:t>Boxplots of the mean absolute error (MAE) of each species-ecosection specific model (A. Fixed scale, B. dynamic scale range values).</w:t>
      </w:r>
      <w:bookmarkEnd w:id="49"/>
    </w:p>
    <w:p w:rsidR="00C45AF8" w:rsidRPr="003C66B2" w:rsidRDefault="00C45AF8" w:rsidP="00F75A6D">
      <w:pPr>
        <w:pStyle w:val="IOPH3"/>
      </w:pPr>
      <w:r w:rsidRPr="003C66B2">
        <w:lastRenderedPageBreak/>
        <w:t>Model Limitations</w:t>
      </w:r>
      <w:bookmarkEnd w:id="50"/>
      <w:bookmarkEnd w:id="51"/>
      <w:bookmarkEnd w:id="52"/>
    </w:p>
    <w:p w:rsidR="003C66B2" w:rsidRPr="003C66B2" w:rsidRDefault="003C66B2" w:rsidP="003C66B2">
      <w:pPr>
        <w:pStyle w:val="IOPAbsText"/>
        <w:rPr>
          <w:b/>
        </w:rPr>
      </w:pPr>
      <w:r w:rsidRPr="003C66B2">
        <w:rPr>
          <w:b/>
        </w:rPr>
        <w:t>Data</w:t>
      </w:r>
      <w:r w:rsidR="009C77A5">
        <w:rPr>
          <w:b/>
        </w:rPr>
        <w:t xml:space="preserve"> Limitations</w:t>
      </w:r>
    </w:p>
    <w:p w:rsidR="00C45AF8" w:rsidRDefault="00AB3FB9" w:rsidP="00F75A6D">
      <w:pPr>
        <w:pStyle w:val="IOPText"/>
      </w:pPr>
      <w:r>
        <w:t>It is widely recognized that “d</w:t>
      </w:r>
      <w:r w:rsidR="00C45AF8">
        <w:t xml:space="preserve">ucks like water” </w:t>
      </w:r>
      <w:r w:rsidR="00C45AF8">
        <w:fldChar w:fldCharType="begin" w:fldLock="1"/>
      </w:r>
      <w:r w:rsidR="001065A0">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1994)","manualFormatting":"(Pimm 1994, Barker et al 2014)"},"properties":{"noteIndex":0},"schema":"https://github.com/citation-style-language/schema/raw/master/csl-citation.json"}</w:instrText>
      </w:r>
      <w:r w:rsidR="00C45AF8">
        <w:fldChar w:fldCharType="separate"/>
      </w:r>
      <w:r w:rsidR="00CC2FF6" w:rsidRPr="00CC2FF6">
        <w:t>(Pimm 1994</w:t>
      </w:r>
      <w:r w:rsidR="001065A0">
        <w:t>, Barker et al 2014</w:t>
      </w:r>
      <w:r w:rsidR="00CC2FF6" w:rsidRPr="00CC2FF6">
        <w:t>)</w:t>
      </w:r>
      <w:r w:rsidR="00C45AF8">
        <w:fldChar w:fldCharType="end"/>
      </w:r>
      <w:r w:rsidR="00C45AF8">
        <w:t>, but these</w:t>
      </w:r>
      <w:r w:rsidR="006C75DE">
        <w:t xml:space="preserve"> waters</w:t>
      </w:r>
      <w:r w:rsidR="00C45AF8">
        <w:t xml:space="preserve"> have yet to be mapped in detail: Canada, unlike most industrialized nations, does not have a national wetland dataset </w:t>
      </w:r>
      <w:r w:rsidR="00C45AF8">
        <w:fldChar w:fldCharType="begin" w:fldLock="1"/>
      </w:r>
      <w:r w:rsidR="00C45AF8">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sidR="00C45AF8">
        <w:fldChar w:fldCharType="separate"/>
      </w:r>
      <w:r w:rsidR="00C45AF8">
        <w:t>(</w:t>
      </w:r>
      <w:r w:rsidR="00C45AF8" w:rsidRPr="00750CD4">
        <w:t>Canadian Wetland Inve</w:t>
      </w:r>
      <w:r w:rsidR="00C45AF8">
        <w:t>ntory — Ducks Unlimited Canada,</w:t>
      </w:r>
      <w:r w:rsidR="00C45AF8" w:rsidRPr="00750CD4">
        <w:t xml:space="preserve"> </w:t>
      </w:r>
      <w:r w:rsidR="00C45AF8">
        <w:t>2019</w:t>
      </w:r>
      <w:r w:rsidR="00C45AF8" w:rsidRPr="00750CD4">
        <w:t>)</w:t>
      </w:r>
      <w:r w:rsidR="00C45AF8">
        <w:fldChar w:fldCharType="end"/>
      </w:r>
      <w:r w:rsidR="00C45AF8">
        <w:t xml:space="preserve">. </w:t>
      </w:r>
      <w:r w:rsidR="001065A0">
        <w:t>Small, ephemeral</w:t>
      </w:r>
      <w:r>
        <w:t xml:space="preserve"> and seasonal wetlands are often the most productive</w:t>
      </w:r>
      <w:r>
        <w:rPr>
          <w:rStyle w:val="FootnoteReference"/>
        </w:rPr>
        <w:footnoteReference w:id="2"/>
      </w:r>
      <w:r>
        <w:t>.</w:t>
      </w:r>
      <w:r w:rsidR="009D7145">
        <w:t xml:space="preserve"> Yet these </w:t>
      </w:r>
      <w:r w:rsidR="00C45AF8">
        <w:t>are difficult to capture with freely available, coars</w:t>
      </w:r>
      <w:r w:rsidR="00877166">
        <w:t>e</w:t>
      </w:r>
      <w:r w:rsidR="009D7145">
        <w:t xml:space="preserve">r-scale remote sensing imagery. </w:t>
      </w:r>
      <w:r w:rsidR="00C45AF8">
        <w:t>Techniques for finer-scale wetland feature extraction based on La</w:t>
      </w:r>
      <w:r w:rsidR="00877166">
        <w:t xml:space="preserve">ndsat imagery </w:t>
      </w:r>
      <w:r w:rsidR="00C45AF8">
        <w:t>have been developed for open</w:t>
      </w:r>
      <w:r w:rsidR="0097076B">
        <w:t xml:space="preserve"> and exposed</w:t>
      </w:r>
      <w:r w:rsidR="00C45AF8">
        <w:t xml:space="preserve"> wetlands</w:t>
      </w:r>
      <w:r w:rsidR="009D7145">
        <w:t>,</w:t>
      </w:r>
      <w:r w:rsidR="00C45AF8">
        <w:t xml:space="preserve"> but have not yet been fully developed and tested on forested wetlands </w:t>
      </w:r>
      <w:r w:rsidR="00C45AF8">
        <w:fldChar w:fldCharType="begin" w:fldLock="1"/>
      </w:r>
      <w:r w:rsidR="00C45AF8">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sidR="00C45AF8">
        <w:fldChar w:fldCharType="separate"/>
      </w:r>
      <w:r w:rsidR="00C45AF8" w:rsidRPr="00C20785">
        <w:t>(Halabisky et al. 2018)</w:t>
      </w:r>
      <w:r w:rsidR="00C45AF8">
        <w:fldChar w:fldCharType="end"/>
      </w:r>
      <w:r w:rsidR="00C45AF8">
        <w:t xml:space="preserve">. </w:t>
      </w:r>
      <w:r w:rsidR="00874B94">
        <w:t xml:space="preserve">Species obligate and facultative preferences for wetlands also vary by wetland class </w:t>
      </w:r>
      <w:r w:rsidR="009D7145">
        <w:t>that</w:t>
      </w:r>
      <w:r w:rsidR="00772A1D">
        <w:t xml:space="preserve"> </w:t>
      </w:r>
      <w:r w:rsidR="009D7145">
        <w:t>often occur along</w:t>
      </w:r>
      <w:r w:rsidR="00874B94">
        <w:t xml:space="preserve"> smooth</w:t>
      </w:r>
      <w:r w:rsidR="00772A1D">
        <w:t>,</w:t>
      </w:r>
      <w:r w:rsidR="00874B94">
        <w:t xml:space="preserve"> transitional gradients</w:t>
      </w:r>
      <w:r w:rsidR="009D7145">
        <w:t xml:space="preserve"> that are difficult to distinguish</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r w:rsidR="001065A0">
        <w:t xml:space="preserve"> The dearth of high-</w:t>
      </w:r>
      <w:r w:rsidR="00877166">
        <w:t>resolution wetland cover of relevant currency restricted the ability to model the</w:t>
      </w:r>
      <w:r w:rsidR="001065A0">
        <w:t xml:space="preserve"> primary</w:t>
      </w:r>
      <w:r w:rsidR="009D7145">
        <w:t xml:space="preserve"> habitat type determining species occurrences.</w:t>
      </w:r>
      <w:r w:rsidR="00877166">
        <w:t xml:space="preserve">  </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 xml:space="preserve">Moreover, despite mapping standards, BC TRIM data was produced on a mapsheet by mapsheet basis and variability exists between areas. </w:t>
      </w:r>
      <w:r w:rsidR="007D42B3">
        <w:t xml:space="preserve">The lack of wetland land cover data is widely recognized as a conservation gap that a number of organizations are striving to fill. </w:t>
      </w:r>
      <w:r w:rsidR="00585464">
        <w:t>The CWS is engaged in a collaborative effort</w:t>
      </w:r>
      <w:r>
        <w:t xml:space="preserve"> to develop methodologies for wetland mapping coincident with the May surveys utilizing Radarsat-2 technologies</w:t>
      </w:r>
      <w:r w:rsidR="007D42B3">
        <w:t xml:space="preserve">. Results are promising however </w:t>
      </w:r>
      <w:r w:rsidR="00585464">
        <w:t>the project is still in a preliminary stage</w:t>
      </w:r>
      <w:r w:rsidR="007D42B3">
        <w:t xml:space="preserve"> and further investigations are ongoing </w:t>
      </w:r>
      <w:r>
        <w:t xml:space="preserve">(K. Moore, personal communication, September 30, 2018). Additionally, the Canadian Wetland Inventory project spearheaded by Ducks Unlimited Canada aims to provide a comprehensive </w:t>
      </w:r>
      <w:r w:rsidR="007D42B3">
        <w:t xml:space="preserve">national </w:t>
      </w:r>
      <w:r>
        <w:t>inventory</w:t>
      </w:r>
      <w:r w:rsidR="00585464">
        <w:t>,</w:t>
      </w:r>
      <w:r>
        <w:t xml:space="preserve"> but </w:t>
      </w:r>
      <w:r w:rsidR="00585464">
        <w:t>BC has not yet been mapped</w:t>
      </w:r>
      <w:r>
        <w:t xml:space="preserve">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w:t>
      </w:r>
      <w:r w:rsidR="00585464">
        <w:t>several</w:t>
      </w:r>
      <w:r>
        <w:t xml:space="preserve"> exciting projects and remote sensing products of varying t</w:t>
      </w:r>
      <w:r w:rsidR="001A1337">
        <w:t>emporal and spatial resolution that</w:t>
      </w:r>
      <w:r>
        <w:t xml:space="preserve"> should be</w:t>
      </w:r>
      <w:r w:rsidR="00585464">
        <w:t xml:space="preserve"> closely</w:t>
      </w:r>
      <w:r>
        <w:t xml:space="preserv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w:t>
      </w:r>
      <w:r w:rsidR="00585464">
        <w:t xml:space="preserve">we should not delay </w:t>
      </w:r>
      <w:r>
        <w:t xml:space="preserve">proactive management measures while waiting for these data.  </w:t>
      </w:r>
    </w:p>
    <w:p w:rsidR="00C45AF8" w:rsidRDefault="00C45AF8" w:rsidP="00F75A6D">
      <w:pPr>
        <w:pStyle w:val="IOPText"/>
      </w:pPr>
    </w:p>
    <w:p w:rsidR="00C45AF8" w:rsidRDefault="00C45AF8" w:rsidP="00F75A6D">
      <w:pPr>
        <w:pStyle w:val="IOPText"/>
      </w:pPr>
      <w:r>
        <w:t>Hydrological regimes that create and maintain wetland ecosystems are influenced by a host of</w:t>
      </w:r>
      <w:r w:rsidR="00F00D33">
        <w:t xml:space="preserve"> climatic, geological, physiological and anthropological</w:t>
      </w:r>
      <w:r>
        <w:t xml:space="preserve">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Such complexities are challenging to represent</w:t>
      </w:r>
      <w:r w:rsidR="00585464">
        <w:t>,</w:t>
      </w:r>
      <w:r>
        <w:t xml:space="preserve"> but </w:t>
      </w:r>
      <w:r w:rsidR="00585464">
        <w:t>models</w:t>
      </w:r>
      <w:r>
        <w:t xml:space="preserve"> may be improved by incorporating snow basin, drainage and/or watershed data. </w:t>
      </w:r>
      <w:r w:rsidR="00F00D33">
        <w:t>C</w:t>
      </w:r>
      <w:r w:rsidR="00585464">
        <w:t xml:space="preserve">limate </w:t>
      </w:r>
      <w:r w:rsidR="00F00D33">
        <w:t xml:space="preserve">impacts in particulary are </w:t>
      </w:r>
      <w:r w:rsidR="00585464">
        <w:t xml:space="preserve">notoriously complex. Rather than shy away from the uncertainties, future efforts are </w:t>
      </w:r>
      <w:r w:rsidR="001A1337">
        <w:t>advised to take</w:t>
      </w:r>
      <w:r w:rsidR="00817901" w:rsidRPr="00123B78">
        <w:t xml:space="preserve"> into account the</w:t>
      </w:r>
      <w:r w:rsidR="00817901">
        <w:t xml:space="preserve"> </w:t>
      </w:r>
      <w:r w:rsidR="00585464">
        <w:t xml:space="preserve">variability between global model predictions </w:t>
      </w:r>
      <w:r w:rsidR="00817901" w:rsidRPr="00123B78">
        <w:t xml:space="preserve">and employ ensemble methods that encompass </w:t>
      </w:r>
      <w:r w:rsidR="00585464">
        <w:t>t</w:t>
      </w:r>
      <w:r w:rsidR="00F00D33">
        <w:t>his</w:t>
      </w:r>
      <w:r w:rsidR="00585464">
        <w:t xml:space="preserve"> range</w:t>
      </w:r>
      <w:r w:rsidR="00F00D33">
        <w:t xml:space="preserve"> in developing adaptive management strategies </w:t>
      </w:r>
      <w:r w:rsidR="00585464">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F00D33">
        <w:t>The hydrology</w:t>
      </w:r>
      <w:r w:rsidR="001A1337">
        <w:t xml:space="preserve"> of the central interior is further complicated by the </w:t>
      </w:r>
      <w:r>
        <w:t xml:space="preserve">mountain pine beetle outbreak </w:t>
      </w:r>
      <w:r w:rsidR="00F00D33">
        <w:t xml:space="preserve">of </w:t>
      </w:r>
      <w:r>
        <w:t xml:space="preserve">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9C77A5" w:rsidRDefault="009C77A5" w:rsidP="00F75A6D">
      <w:pPr>
        <w:pStyle w:val="IOPText"/>
      </w:pPr>
    </w:p>
    <w:p w:rsidR="009C77A5" w:rsidRDefault="009C77A5" w:rsidP="00F75A6D">
      <w:pPr>
        <w:pStyle w:val="IOPText"/>
      </w:pPr>
    </w:p>
    <w:p w:rsidR="003C66B2" w:rsidRPr="00AA00CB" w:rsidRDefault="003C66B2" w:rsidP="00F75A6D">
      <w:pPr>
        <w:pStyle w:val="IOPText"/>
        <w:rPr>
          <w:b/>
        </w:rPr>
      </w:pPr>
      <w:r w:rsidRPr="00AA00CB">
        <w:rPr>
          <w:b/>
        </w:rPr>
        <w:lastRenderedPageBreak/>
        <w:t>Methods</w:t>
      </w:r>
      <w:r w:rsidR="009C77A5">
        <w:rPr>
          <w:b/>
        </w:rPr>
        <w:t xml:space="preserve"> Limitations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rsidR="001A1337">
        <w:t>species life-history such as breeding philopatry, site fidelity, nesting chronology. Nor were species interactions accounted for by factors such as density-dependence or</w:t>
      </w:r>
      <w:r>
        <w:t xml:space="preserve"> </w:t>
      </w:r>
      <w:r w:rsidR="001A1337">
        <w:t xml:space="preserve">territoriality which . </w:t>
      </w:r>
      <w:r w:rsidR="00C718E8">
        <w:t>Zero-inflated, negative binomial (ZINB) mixed model methods provide a 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05373C"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s wa</w:t>
      </w:r>
      <w:r w:rsidR="00C821D1">
        <w:t xml:space="preserve">s limited by the project scope </w:t>
      </w:r>
      <w:r w:rsidR="00542397">
        <w:t xml:space="preserve">and was undertaken </w:t>
      </w:r>
      <w:r w:rsidR="00B11C37">
        <w:t xml:space="preserve">mainly </w:t>
      </w:r>
      <w:r w:rsidR="00542397">
        <w:t xml:space="preserve">for demonstrative purposes. Future studies are encouraged to improve </w:t>
      </w:r>
      <w:r w:rsidR="003924D5">
        <w:t xml:space="preserve">upon </w:t>
      </w:r>
      <w:r w:rsidR="00542397">
        <w:t xml:space="preserve">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CC2FF6">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2005)","previouslyFormattedCitation":"(Guisan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r w:rsidR="0005373C">
        <w:t>.</w:t>
      </w:r>
      <w:r w:rsidR="003924D5">
        <w:t xml:space="preserve"> </w:t>
      </w:r>
      <w:r w:rsidR="0005373C">
        <w:t>The R package ‘caret’ is designed specifically for data preprocessing and model generation and contains several machine learning methods including a more traditional random forest implementation. I encourage the exploration of these and other tools in future studies.</w:t>
      </w:r>
    </w:p>
    <w:p w:rsidR="00182386" w:rsidRDefault="00182386" w:rsidP="00F75A6D">
      <w:pPr>
        <w:pStyle w:val="IOPH3"/>
      </w:pPr>
      <w:bookmarkStart w:id="53" w:name="_Toc16452844"/>
      <w:bookmarkStart w:id="54" w:name="_Toc16513069"/>
      <w:bookmarkStart w:id="55" w:name="_Toc16715039"/>
      <w:r>
        <w:t>Species Abundance and Distribution</w:t>
      </w:r>
      <w:bookmarkEnd w:id="53"/>
      <w:bookmarkEnd w:id="54"/>
      <w:bookmarkEnd w:id="55"/>
    </w:p>
    <w:p w:rsidR="0033788D" w:rsidRDefault="003924D5" w:rsidP="00F75A6D">
      <w:pPr>
        <w:pStyle w:val="IOPText"/>
      </w:pPr>
      <w:r>
        <w:t>Areas</w:t>
      </w:r>
      <w:r w:rsidR="00D3779A">
        <w:t xml:space="preserve"> of high density </w:t>
      </w:r>
      <w:r w:rsidR="00B01A82">
        <w:t xml:space="preserve">largely corresponded to the distribution of hydrological features </w:t>
      </w:r>
      <w:r>
        <w:t>and aligned with</w:t>
      </w:r>
      <w:r w:rsidR="0005373C">
        <w:t xml:space="preserve"> the</w:t>
      </w:r>
      <w:r w:rsidR="00176175">
        <w:t xml:space="preserve"> results of</w:t>
      </w:r>
      <w:r w:rsidR="00397C2C">
        <w:t xml:space="preserve"> </w:t>
      </w:r>
      <w:r>
        <w:t>exploratory</w:t>
      </w:r>
      <w:r w:rsidR="002217AA">
        <w:t xml:space="preserve"> hot spot</w:t>
      </w:r>
      <w:r w:rsidR="00397C2C">
        <w:t xml:space="preserve"> analyses</w:t>
      </w:r>
      <w:r w:rsidR="0005373C">
        <w:t xml:space="preserve"> </w:t>
      </w:r>
      <w:r w:rsidR="00397C2C">
        <w:t>(ESRI,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w:t>
      </w:r>
      <w:r w:rsidR="0005373C">
        <w:t>ped</w:t>
      </w:r>
      <w:r w:rsidR="00B01A82">
        <w:t xml:space="preserve"> outputs</w:t>
      </w:r>
      <w:r w:rsidR="006F1C0A">
        <w:t xml:space="preserve"> with </w:t>
      </w:r>
      <w:r w:rsidR="0033788D">
        <w:t>pattern variations contrasting at ecosection boundaries</w:t>
      </w:r>
      <w:r w:rsidR="008216BD">
        <w:t xml:space="preserve"> (see Appendix 1 for </w:t>
      </w:r>
      <w:r w:rsidR="0005373C">
        <w:t>predicted</w:t>
      </w:r>
      <w:r w:rsidR="008216BD">
        <w:t xml:space="preserve">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w:t>
      </w:r>
      <w:r w:rsidR="00C821D1">
        <w:t>t</w:t>
      </w:r>
      <w:r w:rsidR="00F75822">
        <w:t>ion. The areas of high biodiversity in the Chilcotin Plateau occur around Nazko Lake Provi</w:t>
      </w:r>
      <w:r w:rsidR="00C821D1">
        <w:t>n</w:t>
      </w:r>
      <w:r w:rsidR="00F75822">
        <w:t xml:space="preserve">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3924D5">
        <w:t xml:space="preserve">. The </w:t>
      </w:r>
      <w:r w:rsidR="00822516">
        <w:t>interior</w:t>
      </w:r>
      <w:r w:rsidR="00D11914">
        <w:t xml:space="preserve"> </w:t>
      </w:r>
      <w:r w:rsidR="003924D5">
        <w:t>region of this ecosection</w:t>
      </w:r>
      <w:r w:rsidR="00D11914">
        <w:t xml:space="preserve"> is </w:t>
      </w:r>
      <w:r w:rsidR="00822516">
        <w:t>mainly represented by</w:t>
      </w:r>
      <w:r w:rsidR="00D11914">
        <w:t xml:space="preserve"> </w:t>
      </w:r>
      <w:r w:rsidR="006700C6">
        <w:t>rounded</w:t>
      </w:r>
      <w:r w:rsidR="003924D5">
        <w:t>, high-elevation plateaus with low predicted abundances instead high concentration occur within</w:t>
      </w:r>
      <w:r w:rsidR="006700C6">
        <w:t xml:space="preserve">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xml:space="preserve">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w:t>
      </w:r>
      <w:r w:rsidR="003924D5">
        <w:t xml:space="preserve"> relative abundances. And i</w:t>
      </w:r>
      <w:r w:rsidR="00E2559D">
        <w:t>n Babine Upland,</w:t>
      </w:r>
      <w:r w:rsidR="0005373C">
        <w:t xml:space="preserve"> the least populous ecosection,</w:t>
      </w:r>
      <w:r w:rsidR="00E2559D">
        <w:t xml:space="preserve">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w:t>
      </w:r>
      <w:r w:rsidR="00F32EE3">
        <w:t>ps is encouraged (see Figures 12 and 13</w:t>
      </w:r>
      <w:r w:rsidR="00BB6C7D">
        <w:t xml:space="preserve"> for predicted total abundance and average densities for the top ten most abundant species).</w:t>
      </w: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F32EE3" w:rsidRDefault="003D750D" w:rsidP="00F32EE3">
            <w:pPr>
              <w:pStyle w:val="Caption"/>
              <w:keepNext/>
              <w:jc w:val="center"/>
            </w:pPr>
            <w:r>
              <w:rPr>
                <w:noProof/>
                <w:lang w:val="en-CA" w:eastAsia="en-CA"/>
              </w:rPr>
              <w:drawing>
                <wp:inline distT="0" distB="0" distL="0" distR="0" wp14:anchorId="0AC6C248" wp14:editId="0617FAA2">
                  <wp:extent cx="4641202" cy="3630304"/>
                  <wp:effectExtent l="19050" t="19050" r="2667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47418" cy="3635166"/>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F6F2C" w:rsidRDefault="00F32EE3" w:rsidP="00F32EE3">
            <w:pPr>
              <w:pStyle w:val="Caption"/>
            </w:pPr>
            <w:bookmarkStart w:id="56" w:name="_Toc16718424"/>
            <w:r>
              <w:t xml:space="preserve">Figure </w:t>
            </w:r>
            <w:r w:rsidR="004E2AE8">
              <w:fldChar w:fldCharType="begin"/>
            </w:r>
            <w:r w:rsidR="004E2AE8">
              <w:instrText xml:space="preserve"> SEQ Figure \* ARABIC </w:instrText>
            </w:r>
            <w:r w:rsidR="004E2AE8">
              <w:fldChar w:fldCharType="separate"/>
            </w:r>
            <w:r w:rsidR="00F20881">
              <w:rPr>
                <w:noProof/>
              </w:rPr>
              <w:t>12</w:t>
            </w:r>
            <w:r w:rsidR="004E2AE8">
              <w:rPr>
                <w:noProof/>
              </w:rPr>
              <w:fldChar w:fldCharType="end"/>
            </w:r>
            <w:r>
              <w:t xml:space="preserve">. </w:t>
            </w:r>
            <w:r w:rsidRPr="00DB7512">
              <w:t>Predicted average density per square kilometre of total indicated breeding population.</w:t>
            </w:r>
            <w:bookmarkEnd w:id="56"/>
          </w:p>
          <w:p w:rsidR="00064467" w:rsidRPr="00064467" w:rsidRDefault="00064467" w:rsidP="00064467"/>
        </w:tc>
      </w:tr>
      <w:tr w:rsidR="00BB6C7D" w:rsidTr="00BB6C7D">
        <w:trPr>
          <w:trHeight w:val="4608"/>
          <w:jc w:val="center"/>
        </w:trPr>
        <w:tc>
          <w:tcPr>
            <w:tcW w:w="8640" w:type="dxa"/>
          </w:tcPr>
          <w:p w:rsidR="00F32EE3" w:rsidRDefault="00BB6C7D" w:rsidP="00F32EE3">
            <w:pPr>
              <w:pStyle w:val="Caption"/>
              <w:keepNext/>
              <w:jc w:val="center"/>
            </w:pPr>
            <w:r>
              <w:rPr>
                <w:noProof/>
                <w:lang w:val="en-CA" w:eastAsia="en-CA"/>
              </w:rPr>
              <w:drawing>
                <wp:inline distT="0" distB="0" distL="0" distR="0" wp14:anchorId="79767E6B" wp14:editId="51DCC0FC">
                  <wp:extent cx="4681182" cy="3661353"/>
                  <wp:effectExtent l="19050" t="19050" r="2476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22542" cy="3693702"/>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F32EE3" w:rsidP="00F32EE3">
            <w:pPr>
              <w:pStyle w:val="Caption"/>
            </w:pPr>
            <w:bookmarkStart w:id="57" w:name="_Toc16718425"/>
            <w:r>
              <w:t xml:space="preserve">Figure </w:t>
            </w:r>
            <w:r w:rsidR="004E2AE8">
              <w:fldChar w:fldCharType="begin"/>
            </w:r>
            <w:r w:rsidR="004E2AE8">
              <w:instrText xml:space="preserve"> SEQ Figure \* ARABIC </w:instrText>
            </w:r>
            <w:r w:rsidR="004E2AE8">
              <w:fldChar w:fldCharType="separate"/>
            </w:r>
            <w:r w:rsidR="00F20881">
              <w:rPr>
                <w:noProof/>
              </w:rPr>
              <w:t>13</w:t>
            </w:r>
            <w:r w:rsidR="004E2AE8">
              <w:rPr>
                <w:noProof/>
              </w:rPr>
              <w:fldChar w:fldCharType="end"/>
            </w:r>
            <w:r>
              <w:t xml:space="preserve">. </w:t>
            </w:r>
            <w:r w:rsidRPr="008B1D5F">
              <w:t>Predicted total indicated breeding population for the top ten most abundant species for each ecosection.</w:t>
            </w:r>
            <w:bookmarkEnd w:id="57"/>
          </w:p>
        </w:tc>
      </w:tr>
    </w:tbl>
    <w:p w:rsidR="00542397" w:rsidRPr="00E5133A" w:rsidRDefault="003D750D" w:rsidP="00F75A6D">
      <w:pPr>
        <w:pStyle w:val="IOPH3"/>
      </w:pPr>
      <w:bookmarkStart w:id="58" w:name="_Toc16452845"/>
      <w:bookmarkStart w:id="59" w:name="_Toc16513070"/>
      <w:bookmarkStart w:id="60" w:name="_Toc16715040"/>
      <w:r>
        <w:lastRenderedPageBreak/>
        <w:t>A</w:t>
      </w:r>
      <w:r w:rsidR="00542397">
        <w:t>pplications</w:t>
      </w:r>
      <w:bookmarkEnd w:id="58"/>
      <w:bookmarkEnd w:id="59"/>
      <w:bookmarkEnd w:id="60"/>
    </w:p>
    <w:p w:rsidR="00F5576B" w:rsidRDefault="00251693" w:rsidP="00F75A6D">
      <w:pPr>
        <w:pStyle w:val="IOPText"/>
      </w:pPr>
      <w:r>
        <w:t>Th</w:t>
      </w:r>
      <w:r w:rsidR="00627784">
        <w:t>is</w:t>
      </w:r>
      <w:r>
        <w:t xml:space="preserve"> modeling </w:t>
      </w:r>
      <w:r w:rsidR="00627784">
        <w:t>study</w:t>
      </w:r>
      <w:r>
        <w:t xml:space="preserve"> had two</w:t>
      </w:r>
      <w:r w:rsidR="00D33D10">
        <w:t xml:space="preserve"> primary</w:t>
      </w:r>
      <w:r>
        <w:t xml:space="preserve">,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D33D10">
        <w:t xml:space="preserve">the BC May Surveys </w:t>
      </w:r>
      <w:r>
        <w:t xml:space="preserve">for analysis and </w:t>
      </w:r>
      <w:r w:rsidR="00D900C6">
        <w:t xml:space="preserve">second, </w:t>
      </w:r>
      <w:r>
        <w:t xml:space="preserve">create </w:t>
      </w:r>
      <w:r w:rsidR="006C5E66">
        <w:t xml:space="preserve">SDMs </w:t>
      </w:r>
      <w:r>
        <w:t>of relati</w:t>
      </w:r>
      <w:r w:rsidR="00D33D10">
        <w:t xml:space="preserve">ve abundance and distribution </w:t>
      </w:r>
      <w:r w:rsidR="00D900C6">
        <w:t xml:space="preserve">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6851C9">
        <w:t>for applications</w:t>
      </w:r>
      <w:r w:rsidR="00323829">
        <w:t xml:space="preserve"> requiring an understanding of</w:t>
      </w:r>
      <w:r w:rsidR="00071D88">
        <w:t xml:space="preserve"> waterfowl species’ use of space such as assessing protection measures and tenure of areas of high abundance and diversity</w:t>
      </w:r>
      <w:r w:rsidR="00D33D10">
        <w:t xml:space="preserve">, </w:t>
      </w:r>
      <w:r w:rsidR="00071D88">
        <w:t>providing finer-scale population estimates for impact assessments</w:t>
      </w:r>
      <w:r w:rsidR="00D33D10">
        <w:t>, or in more general terms,</w:t>
      </w:r>
      <w:r w:rsidR="0076621D">
        <w:t xml:space="preserve"> </w:t>
      </w:r>
      <w:r w:rsidR="00D33D10">
        <w:t>to</w:t>
      </w:r>
      <w:r w:rsidR="00071D88">
        <w:t xml:space="preserve"> inform </w:t>
      </w:r>
      <w:r w:rsidR="00D33D10">
        <w:t>future</w:t>
      </w:r>
      <w:r w:rsidR="00071D88">
        <w:t xml:space="preserve"> studies </w:t>
      </w:r>
      <w:r w:rsidR="00D33D10">
        <w:t>of</w:t>
      </w:r>
      <w:r w:rsidR="00D900C6">
        <w:t xml:space="preserve"> ecological relationships</w:t>
      </w:r>
      <w:r w:rsidR="00071D88">
        <w:t xml:space="preserve">. </w:t>
      </w:r>
      <w:r w:rsidR="00D33D10">
        <w:t xml:space="preserve">Most importantly, </w:t>
      </w:r>
      <w:r w:rsidR="001065A0">
        <w:t>the results</w:t>
      </w:r>
      <w:r w:rsidR="00071D88">
        <w:t xml:space="preserve"> can </w:t>
      </w:r>
      <w:r w:rsidR="00D900C6">
        <w:t xml:space="preserve">serve as guidance </w:t>
      </w:r>
      <w:r w:rsidR="001065A0">
        <w:t>for the development of SDMs</w:t>
      </w:r>
      <w:r w:rsidR="00D900C6">
        <w:t xml:space="preserve"> </w:t>
      </w:r>
      <w:r w:rsidR="001065A0">
        <w:t xml:space="preserve">that address the study’s limitations and are </w:t>
      </w:r>
      <w:r w:rsidR="00071D88">
        <w:t>constructed</w:t>
      </w:r>
      <w:r w:rsidR="006851C9">
        <w:t xml:space="preserve"> explicitly</w:t>
      </w:r>
      <w:r w:rsidR="00071D88">
        <w:t xml:space="preserve"> for targeted conservation action</w:t>
      </w:r>
      <w:r w:rsidR="00067C84">
        <w:t>.</w:t>
      </w:r>
    </w:p>
    <w:p w:rsidR="00D4507B" w:rsidRDefault="00D4507B" w:rsidP="00F75A6D">
      <w:pPr>
        <w:pStyle w:val="IOPText"/>
      </w:pPr>
    </w:p>
    <w:p w:rsidR="00F5576B" w:rsidRDefault="00067C84" w:rsidP="00F75A6D">
      <w:pPr>
        <w:pStyle w:val="IOPText"/>
      </w:pPr>
      <w:r>
        <w:t>A key conservation challenge is to mitigate the impacts of climate change.</w:t>
      </w:r>
      <w:r w:rsidR="0076621D">
        <w:t xml:space="preserve"> </w:t>
      </w:r>
      <w:r w:rsidR="00C00191">
        <w:t xml:space="preserve">Changes in </w:t>
      </w:r>
      <w:r w:rsidR="009C34F4">
        <w:t xml:space="preserve">BC’s </w:t>
      </w:r>
      <w:r w:rsidR="00C00191">
        <w:t xml:space="preserve">hydrological regimes </w:t>
      </w:r>
      <w:r w:rsidR="00182386">
        <w:t>due to increased warming and drying</w:t>
      </w:r>
      <w:r w:rsidR="00C00191">
        <w:t xml:space="preserve"> trends </w:t>
      </w:r>
      <w:r w:rsidR="00CC2FF6">
        <w:fldChar w:fldCharType="begin" w:fldLock="1"/>
      </w:r>
      <w:r w:rsidR="00CC2FF6">
        <w:instrText>ADDIN CSL_CITATION {"citationItems":[{"id":"ITEM-1","itemData":{"author":[{"dropping-particle":"","family":"Ministry of Environment","given":"","non-dropping-particle":"","parse-names":false,"suffix":""}],"id":"ITEM-1","issued":{"date-parts":[["2016"]]},"title":"Climate Change Indicators for British Columbia 2016 Update","type":"report"},"uris":["http://www.mendeley.com/documents/?uuid=85dfa53e-ae39-3ca2-bbd3-4c64f24c9cda"]}],"mendeley":{"formattedCitation":"(Ministry of Environment 2016)","plainTextFormattedCitation":"(Ministry of Environment 2016)"},"properties":{"noteIndex":0},"schema":"https://github.com/citation-style-language/schema/raw/master/csl-citation.json"}</w:instrText>
      </w:r>
      <w:r w:rsidR="00CC2FF6">
        <w:fldChar w:fldCharType="separate"/>
      </w:r>
      <w:r w:rsidR="00CC2FF6" w:rsidRPr="00CC2FF6">
        <w:t>(Ministry of Environment 2016)</w:t>
      </w:r>
      <w:r w:rsidR="00CC2FF6">
        <w:fldChar w:fldCharType="end"/>
      </w:r>
      <w:r w:rsidR="00CC2FF6">
        <w:t xml:space="preserve"> </w:t>
      </w:r>
      <w:r w:rsidR="00C00191">
        <w:t>are predicted to lead to wetland losses at low to mid-elevations</w:t>
      </w:r>
      <w:r>
        <w:t xml:space="preserve"> (Bunnell, Fred L, Wells, Ralph 2010)</w:t>
      </w:r>
      <w:r w:rsidR="00771C7C">
        <w:t>.</w:t>
      </w:r>
      <w:r w:rsidR="00B726D9">
        <w:t xml:space="preserve"> </w:t>
      </w:r>
      <w:r w:rsidR="00771C7C">
        <w:t>As higher</w:t>
      </w:r>
      <w:r w:rsidR="00C00191">
        <w:t xml:space="preserve"> elevations</w:t>
      </w:r>
      <w:r w:rsidR="006C5E66">
        <w:t xml:space="preserve"> </w:t>
      </w:r>
      <w:r w:rsidR="00C00191">
        <w:t>are less sensitive to</w:t>
      </w:r>
      <w:r w:rsidR="00B726D9">
        <w:t xml:space="preserve"> </w:t>
      </w:r>
      <w:r w:rsidR="00C00191">
        <w:t>temperature changes that can affect snowpack accumulation</w:t>
      </w:r>
      <w:r w:rsidR="00CC2FF6">
        <w:t>, these</w:t>
      </w:r>
      <w:r w:rsidR="009C34F4">
        <w:t xml:space="preserve">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00C00191" w:rsidRPr="00123B78">
        <w:t xml:space="preserve">. </w:t>
      </w:r>
      <w:r w:rsidR="00771C7C" w:rsidRPr="00123B78">
        <w:t xml:space="preserve">The </w:t>
      </w:r>
      <w:r w:rsidR="00C00191"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00C00191" w:rsidRPr="00123B78">
        <w:t>as the Prairie Pothole Region</w:t>
      </w:r>
      <w:r w:rsidR="00F5576B" w:rsidRPr="00123B78">
        <w:t xml:space="preserve"> (PPR)</w:t>
      </w:r>
      <w:r w:rsidR="001065A0">
        <w:t>. H</w:t>
      </w:r>
      <w:r w:rsidR="009C34F4" w:rsidRPr="00123B78">
        <w:t xml:space="preserve">owever </w:t>
      </w:r>
      <w:r w:rsidR="006851C9">
        <w:t>the conservation value of these wetlands</w:t>
      </w:r>
      <w:r w:rsidR="005F05F7" w:rsidRPr="00123B78">
        <w:t xml:space="preserve">, especially at elevations greater than </w:t>
      </w:r>
      <w:r w:rsidR="006C5E66" w:rsidRPr="00123B78">
        <w:t>1</w:t>
      </w:r>
      <w:r>
        <w:t>,</w:t>
      </w:r>
      <w:r w:rsidR="006C5E66" w:rsidRPr="00123B78">
        <w:t>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00C00191" w:rsidRPr="00123B78">
        <w:t xml:space="preserve">may </w:t>
      </w:r>
      <w:r w:rsidR="006851C9">
        <w:t xml:space="preserve">increase </w:t>
      </w:r>
      <w:r w:rsidR="00C00191" w:rsidRPr="00123B78">
        <w:t>with the</w:t>
      </w:r>
      <w:r w:rsidR="00F5576B" w:rsidRPr="00123B78">
        <w:t xml:space="preserve"> predicted </w:t>
      </w:r>
      <w:r w:rsidR="00C00191" w:rsidRPr="00123B78">
        <w:t>climate</w:t>
      </w:r>
      <w:r w:rsidR="00604944" w:rsidRPr="00123B78">
        <w:t>-related</w:t>
      </w:r>
      <w:r w:rsidR="00C00191"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76621D">
        <w:t xml:space="preserve">SDMs can be </w:t>
      </w:r>
      <w:r>
        <w:t>developed to</w:t>
      </w:r>
      <w:r w:rsidR="00CC2FF6">
        <w:t xml:space="preserve"> </w:t>
      </w:r>
      <w:r w:rsidR="001065A0">
        <w:t xml:space="preserve">explicitly </w:t>
      </w:r>
      <w:r w:rsidR="00CC2FF6">
        <w:t xml:space="preserve">model the projected impacts and help </w:t>
      </w:r>
      <w:r w:rsidR="001065A0">
        <w:t>inform</w:t>
      </w:r>
      <w:r w:rsidR="00CC2FF6">
        <w:t xml:space="preserve"> adaptive management measures.</w:t>
      </w:r>
      <w:r>
        <w:t xml:space="preserve"> </w:t>
      </w:r>
      <w:r w:rsidR="00817901">
        <w:t xml:space="preserve"> </w:t>
      </w:r>
    </w:p>
    <w:p w:rsidR="002A769C" w:rsidRDefault="00A22E42" w:rsidP="00E214A5">
      <w:pPr>
        <w:pStyle w:val="IOPH1"/>
      </w:pPr>
      <w:bookmarkStart w:id="61" w:name="_Toc16452846"/>
      <w:bookmarkStart w:id="62" w:name="_Toc16513071"/>
      <w:bookmarkStart w:id="63" w:name="_Toc16715041"/>
      <w:r>
        <w:t>CONCLUSION</w:t>
      </w:r>
      <w:bookmarkEnd w:id="61"/>
      <w:bookmarkEnd w:id="62"/>
      <w:bookmarkEnd w:id="63"/>
    </w:p>
    <w:p w:rsidR="00401102" w:rsidRDefault="002A769C" w:rsidP="00F75A6D">
      <w:pPr>
        <w:pStyle w:val="IOPText"/>
      </w:pPr>
      <w:r>
        <w:t xml:space="preserve">This study was undertaken to </w:t>
      </w:r>
      <w:r w:rsidR="00604BCC">
        <w:t>demonstrate</w:t>
      </w:r>
      <w:r>
        <w:t xml:space="preserve"> the </w:t>
      </w:r>
      <w:r w:rsidR="008B361F">
        <w:t xml:space="preserve">power and </w:t>
      </w:r>
      <w:r>
        <w:t xml:space="preserve">utility of SDMs to </w:t>
      </w:r>
      <w:r w:rsidR="008B361F">
        <w:t xml:space="preserve">guide and support </w:t>
      </w:r>
      <w:r>
        <w:t>place-based decision-making and science-based conservation action</w:t>
      </w:r>
      <w:r w:rsidRPr="00123B78">
        <w:t>.</w:t>
      </w:r>
      <w:r w:rsidR="008B361F">
        <w:t xml:space="preserve"> </w:t>
      </w:r>
      <w:r w:rsidR="00CC2FF6">
        <w:t xml:space="preserve">Models </w:t>
      </w:r>
      <w:r w:rsidR="00805C42" w:rsidRPr="00123B78">
        <w:t>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 xml:space="preserve">employing best available </w:t>
      </w:r>
      <w:r w:rsidR="00604BCC">
        <w:t>data and methods</w:t>
      </w:r>
      <w:r w:rsidR="00C544ED">
        <w:t>. Encouraging technologi</w:t>
      </w:r>
      <w:r w:rsidR="001D0903">
        <w:t>cal developments</w:t>
      </w:r>
      <w:r w:rsidR="00C544ED">
        <w:t xml:space="preserve"> include alternative</w:t>
      </w:r>
      <w:r w:rsidR="00604BCC">
        <w:t>,</w:t>
      </w:r>
      <w:r w:rsidR="00C544ED">
        <w:t xml:space="preser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w:t>
      </w:r>
      <w:r w:rsidR="008B361F">
        <w:t xml:space="preserve"> data products</w:t>
      </w:r>
      <w:r w:rsidR="00C544ED">
        <w:t xml:space="preserve">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bring together expert opinion, ecological principles and systematic monitoring and research in a comprehensive framework that leads to</w:t>
      </w:r>
      <w:r>
        <w:t xml:space="preserve"> </w:t>
      </w:r>
      <w:r w:rsidR="00A8568F">
        <w:t>conservation action</w:t>
      </w:r>
      <w:r w:rsidR="001D0903">
        <w:t xml:space="preserve"> (Sinclair et al, 2010).</w:t>
      </w:r>
      <w:r w:rsidR="008B361F">
        <w:t xml:space="preserve"> It is hoped this study will stimulate </w:t>
      </w:r>
      <w:r w:rsidR="004166AC">
        <w:t xml:space="preserve">future </w:t>
      </w:r>
      <w:r w:rsidR="008B361F">
        <w:t xml:space="preserve">coordinated efforts </w:t>
      </w:r>
      <w:r w:rsidR="00604BCC">
        <w:t xml:space="preserve">by CWS, governmental and other partners </w:t>
      </w:r>
      <w:r w:rsidR="008B361F">
        <w:t>to better understand species’ distributions through applied GIS and SDMs.</w:t>
      </w:r>
    </w:p>
    <w:p w:rsidR="00FB440C" w:rsidRDefault="00FB440C" w:rsidP="00F75A6D">
      <w:pPr>
        <w:pStyle w:val="IOPText"/>
      </w:pP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64" w:name="_Toc16452848"/>
      <w:bookmarkStart w:id="65" w:name="_Toc16513072"/>
      <w:bookmarkStart w:id="66" w:name="_Toc16715042"/>
      <w:r>
        <w:rPr>
          <w:noProof/>
        </w:rPr>
        <w:lastRenderedPageBreak/>
        <w:t>REFERENCES</w:t>
      </w:r>
      <w:bookmarkEnd w:id="64"/>
      <w:bookmarkEnd w:id="65"/>
      <w:bookmarkEnd w:id="66"/>
    </w:p>
    <w:p w:rsidR="00CC2FF6" w:rsidRPr="00786632" w:rsidRDefault="00773F50"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cstheme="minorHAnsi"/>
          <w:sz w:val="20"/>
          <w:szCs w:val="20"/>
        </w:rPr>
        <w:fldChar w:fldCharType="begin" w:fldLock="1"/>
      </w:r>
      <w:r w:rsidRPr="00786632">
        <w:rPr>
          <w:rFonts w:cstheme="minorHAnsi"/>
          <w:sz w:val="20"/>
          <w:szCs w:val="20"/>
        </w:rPr>
        <w:instrText xml:space="preserve">ADDIN Mendeley Bibliography CSL_BIBLIOGRAPHY </w:instrText>
      </w:r>
      <w:r w:rsidRPr="00786632">
        <w:rPr>
          <w:rFonts w:cstheme="minorHAnsi"/>
          <w:sz w:val="20"/>
          <w:szCs w:val="20"/>
        </w:rPr>
        <w:fldChar w:fldCharType="separate"/>
      </w:r>
      <w:r w:rsidR="00CC2FF6" w:rsidRPr="00786632">
        <w:rPr>
          <w:rFonts w:ascii="Calibri" w:hAnsi="Calibri" w:cs="Calibri"/>
          <w:noProof/>
          <w:sz w:val="20"/>
          <w:szCs w:val="20"/>
        </w:rPr>
        <w:t>Adamus, Paul. 2014. “Effects of Forest Roads and Tree Removal In or Near Wetlands of the Pacific Northwest: A Literature Synthesis.” (December).</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Adichie, Chimamanda Ngozi. 2009. “The Danger of a Single Story.” https://www.ted.com/talks/chimamanda_adichie_the_danger_of_a_single_story?language=en.</w:t>
      </w:r>
    </w:p>
    <w:p w:rsidR="00CC2FF6" w:rsidRPr="00786632" w:rsidRDefault="00CC2FF6" w:rsidP="00786632">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Bunnell, Fred L, Wells, Ralph, Moy Arnold. 2010. “Vulnerability of Wetlands to Climate Change in the Southern Interior Ecoprovince : A Preliminary Assessment 1 Final Report.” </w:t>
      </w:r>
      <w:r w:rsidRPr="00786632">
        <w:rPr>
          <w:rFonts w:ascii="Calibri" w:hAnsi="Calibri" w:cs="Calibri"/>
          <w:i/>
          <w:iCs/>
          <w:noProof/>
          <w:sz w:val="20"/>
          <w:szCs w:val="20"/>
        </w:rPr>
        <w:t>Centre for Applied Conservation Research, University of British Columbia</w:t>
      </w:r>
      <w:r w:rsidR="00786632">
        <w:rPr>
          <w:rFonts w:ascii="Calibri" w:hAnsi="Calibri" w:cs="Calibri"/>
          <w:noProof/>
          <w:sz w:val="20"/>
          <w:szCs w:val="20"/>
        </w:rPr>
        <w:t xml:space="preserve"> (March). </w:t>
      </w:r>
      <w:r w:rsidRPr="00786632">
        <w:rPr>
          <w:rFonts w:ascii="Calibri" w:hAnsi="Calibri" w:cs="Calibri"/>
          <w:noProof/>
          <w:sz w:val="20"/>
          <w:szCs w:val="20"/>
        </w:rPr>
        <w:t>“Canadian Wetland Inventory — Ducks Unlimited Canada.” https://www.ducks.ca/initiatives/canadian-wetland-inventory/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CCRS/CCMEO/NRCan. 2017. “2010 Land Cover of North America at 30 Meters.” http://www.cec.org/tools-and-resources/map-files/land-cover-2010-landsat-30m.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Commission, Agricultural Land. 2018. “Agricultural Land Reserve.” https://catalogue.data.gov.bc.ca/dataset/alc-alr-boundary.</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Corvallis Microtechnology Inc. 2015. “PC-Mapper with Airborne Inspection.”</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Cutler, A, DR Cutler, and JR Stevens. 2012. “Random Forests.” In </w:t>
      </w:r>
      <w:r w:rsidRPr="00786632">
        <w:rPr>
          <w:rFonts w:ascii="Calibri" w:hAnsi="Calibri" w:cs="Calibri"/>
          <w:i/>
          <w:iCs/>
          <w:noProof/>
          <w:sz w:val="20"/>
          <w:szCs w:val="20"/>
        </w:rPr>
        <w:t>Ensemble Machine Learning</w:t>
      </w:r>
      <w:r w:rsidRPr="00786632">
        <w:rPr>
          <w:rFonts w:ascii="Calibri" w:hAnsi="Calibri" w:cs="Calibri"/>
          <w:noProof/>
          <w:sz w:val="20"/>
          <w:szCs w:val="20"/>
        </w:rPr>
        <w:t>, eds. C Zhang and Y Ma.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Demarchi, Dennis Alvin. 2011. </w:t>
      </w:r>
      <w:r w:rsidRPr="00786632">
        <w:rPr>
          <w:rFonts w:ascii="Calibri" w:hAnsi="Calibri" w:cs="Calibri"/>
          <w:i/>
          <w:iCs/>
          <w:noProof/>
          <w:sz w:val="20"/>
          <w:szCs w:val="20"/>
        </w:rPr>
        <w:t>An Introduction to the Ecoregions of British Columbia</w:t>
      </w:r>
      <w:r w:rsidRPr="00786632">
        <w:rPr>
          <w:rFonts w:ascii="Calibri" w:hAnsi="Calibri" w:cs="Calibri"/>
          <w:noProof/>
          <w:sz w:val="20"/>
          <w:szCs w:val="20"/>
        </w:rPr>
        <w:t>. Victoria. http://www.env.gov.bc.ca/wld/documents/techpub/rn324.pdf.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Drake, Anna, and Kathy Martin. 2018. “Local Temperatures Predict Breeding Phenology but Do Not Result in Breeding Synchrony among a Community of Resident Cavity-Nesting Birds.” </w:t>
      </w:r>
      <w:r w:rsidRPr="00786632">
        <w:rPr>
          <w:rFonts w:ascii="Calibri" w:hAnsi="Calibri" w:cs="Calibri"/>
          <w:i/>
          <w:iCs/>
          <w:noProof/>
          <w:sz w:val="20"/>
          <w:szCs w:val="20"/>
        </w:rPr>
        <w:t>Scientific Reports</w:t>
      </w:r>
      <w:r w:rsidRPr="00786632">
        <w:rPr>
          <w:rFonts w:ascii="Calibri" w:hAnsi="Calibri" w:cs="Calibri"/>
          <w:noProof/>
          <w:sz w:val="20"/>
          <w:szCs w:val="20"/>
        </w:rPr>
        <w:t xml:space="preserve"> 8(1): 2756. http://www.nature.com/articles/s41598-018-20977-y (August 1,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Elith, Jane, and Catherine H. Graham. 2009. “Do They? How Do They? WHY Do They Differ? On Finding Reasons for Differing Performances of Species Distribution Models.” </w:t>
      </w:r>
      <w:r w:rsidRPr="00786632">
        <w:rPr>
          <w:rFonts w:ascii="Calibri" w:hAnsi="Calibri" w:cs="Calibri"/>
          <w:i/>
          <w:iCs/>
          <w:noProof/>
          <w:sz w:val="20"/>
          <w:szCs w:val="20"/>
        </w:rPr>
        <w:t>Ecography</w:t>
      </w:r>
      <w:r w:rsidRPr="00786632">
        <w:rPr>
          <w:rFonts w:ascii="Calibri" w:hAnsi="Calibri" w:cs="Calibri"/>
          <w:noProof/>
          <w:sz w:val="20"/>
          <w:szCs w:val="20"/>
        </w:rPr>
        <w:t xml:space="preserve"> 32(1): 66–77. http://doi.wiley.com/10.1111/j.1600-0587.2008.05505.x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and Climate Change Canada. 2019. </w:t>
      </w:r>
      <w:r w:rsidRPr="00786632">
        <w:rPr>
          <w:rFonts w:ascii="Calibri" w:hAnsi="Calibri" w:cs="Calibri"/>
          <w:i/>
          <w:iCs/>
          <w:noProof/>
          <w:sz w:val="20"/>
          <w:szCs w:val="20"/>
        </w:rPr>
        <w:t>Summary of Canada’s 6th National Report to the Convention on Biological Diversity</w:t>
      </w:r>
      <w:r w:rsidRPr="00786632">
        <w:rPr>
          <w:rFonts w:ascii="Calibri" w:hAnsi="Calibri" w:cs="Calibri"/>
          <w:noProof/>
          <w:sz w:val="20"/>
          <w:szCs w:val="20"/>
        </w:rPr>
        <w:t>. Gatineau, Quebec.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Canada - Biodiversity Convention Office. 1995. </w:t>
      </w:r>
      <w:r w:rsidRPr="00786632">
        <w:rPr>
          <w:rFonts w:ascii="Calibri" w:hAnsi="Calibri" w:cs="Calibri"/>
          <w:i/>
          <w:iCs/>
          <w:noProof/>
          <w:sz w:val="20"/>
          <w:szCs w:val="20"/>
        </w:rPr>
        <w:t>Canadian Biodiversity Strategy--Canada’s Response to the Convention on Biological Diversity</w:t>
      </w:r>
      <w:r w:rsidRPr="00786632">
        <w:rPr>
          <w:rFonts w:ascii="Calibri" w:hAnsi="Calibri" w:cs="Calibri"/>
          <w:noProof/>
          <w:sz w:val="20"/>
          <w:szCs w:val="20"/>
        </w:rPr>
        <w:t>. Hull, Quebec. http://www.biodivcanada.ca/560ED58E-0A7A-43D8-8754-C7DD12761EFA/CBS_e.pdf.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ESRI. 2019. “ArcGIS Pro.”</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European Space Agency. “Objective | ESA Climate Change Initiative.” </w:t>
      </w:r>
      <w:r w:rsidRPr="00786632">
        <w:rPr>
          <w:rFonts w:ascii="Calibri" w:hAnsi="Calibri" w:cs="Calibri"/>
          <w:i/>
          <w:iCs/>
          <w:noProof/>
          <w:sz w:val="20"/>
          <w:szCs w:val="20"/>
        </w:rPr>
        <w:t>Climate Change Initiative</w:t>
      </w:r>
      <w:r w:rsidRPr="00786632">
        <w:rPr>
          <w:rFonts w:ascii="Calibri" w:hAnsi="Calibri" w:cs="Calibri"/>
          <w:noProof/>
          <w:sz w:val="20"/>
          <w:szCs w:val="20"/>
        </w:rPr>
        <w:t>. http://cci.esa.int/objective (August 4,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Franklin, J, and JA Miller. 2009. </w:t>
      </w:r>
      <w:r w:rsidRPr="00786632">
        <w:rPr>
          <w:rFonts w:ascii="Calibri" w:hAnsi="Calibri" w:cs="Calibri"/>
          <w:i/>
          <w:iCs/>
          <w:noProof/>
          <w:sz w:val="20"/>
          <w:szCs w:val="20"/>
        </w:rPr>
        <w:t>Mapping Species Distributions</w:t>
      </w:r>
      <w:r w:rsidRPr="00786632">
        <w:rPr>
          <w:rFonts w:ascii="Calibri" w:hAnsi="Calibri" w:cs="Calibri"/>
          <w:noProof/>
          <w:sz w:val="20"/>
          <w:szCs w:val="20"/>
        </w:rPr>
        <w:t>. Cambridge: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Gabrielsen, Charlotte G., Melanie A. Murphy, and Jeffrey S. Evans. 2016. “Using a Multiscale, Probabilistic Approach to Identify Spatial-Temporal Wetland Gradients.” </w:t>
      </w:r>
      <w:r w:rsidRPr="00786632">
        <w:rPr>
          <w:rFonts w:ascii="Calibri" w:hAnsi="Calibri" w:cs="Calibri"/>
          <w:i/>
          <w:iCs/>
          <w:noProof/>
          <w:sz w:val="20"/>
          <w:szCs w:val="20"/>
        </w:rPr>
        <w:t>Remote Sensing of Environment</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Guillera-Arroita, Gurutzeta et al. 2015. “Is My Species Distribution Model Fit for Purpose? Matching Data and Models to Applications.” </w:t>
      </w:r>
      <w:r w:rsidRPr="00786632">
        <w:rPr>
          <w:rFonts w:ascii="Calibri" w:hAnsi="Calibri" w:cs="Calibri"/>
          <w:i/>
          <w:iCs/>
          <w:noProof/>
          <w:sz w:val="20"/>
          <w:szCs w:val="20"/>
        </w:rPr>
        <w:t>Global Ecology and Biogeography</w:t>
      </w:r>
      <w:r w:rsidRPr="00786632">
        <w:rPr>
          <w:rFonts w:ascii="Calibri" w:hAnsi="Calibri" w:cs="Calibri"/>
          <w:noProof/>
          <w:sz w:val="20"/>
          <w:szCs w:val="20"/>
        </w:rPr>
        <w:t xml:space="preserve"> 24(3): 276–92. http://doi.wiley.com/10.1111/geb.12268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et al. 2013. “Predicting Species Distributions for Conservation Decisions” ed. Hector Arita. </w:t>
      </w:r>
      <w:r w:rsidRPr="00786632">
        <w:rPr>
          <w:rFonts w:ascii="Calibri" w:hAnsi="Calibri" w:cs="Calibri"/>
          <w:i/>
          <w:iCs/>
          <w:noProof/>
          <w:sz w:val="20"/>
          <w:szCs w:val="20"/>
        </w:rPr>
        <w:t>Ecology Letters</w:t>
      </w:r>
      <w:r w:rsidRPr="00786632">
        <w:rPr>
          <w:rFonts w:ascii="Calibri" w:hAnsi="Calibri" w:cs="Calibri"/>
          <w:noProof/>
          <w:sz w:val="20"/>
          <w:szCs w:val="20"/>
        </w:rPr>
        <w:t xml:space="preserve"> 16(12): 1424–35. http://doi.wiley.com/10.1111/ele.12189 (April 25,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and Wilfried Thuiller. 2005. “Predicting Species Distribution: Offering More than Simple Habitat Models.” </w:t>
      </w:r>
      <w:r w:rsidRPr="00786632">
        <w:rPr>
          <w:rFonts w:ascii="Calibri" w:hAnsi="Calibri" w:cs="Calibri"/>
          <w:i/>
          <w:iCs/>
          <w:noProof/>
          <w:sz w:val="20"/>
          <w:szCs w:val="20"/>
        </w:rPr>
        <w:t>Ecology Letters</w:t>
      </w:r>
      <w:r w:rsidRPr="00786632">
        <w:rPr>
          <w:rFonts w:ascii="Calibri" w:hAnsi="Calibri" w:cs="Calibri"/>
          <w:noProof/>
          <w:sz w:val="20"/>
          <w:szCs w:val="20"/>
        </w:rPr>
        <w:t xml:space="preserve"> 8(9): 993–1009. http://doi.wiley.com/10.1111/j.1461-0248.2005.00792.x (March 4,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Thuiller Wilfried, and Niklaus E. Zimmermann. 2017. </w:t>
      </w:r>
      <w:r w:rsidRPr="00786632">
        <w:rPr>
          <w:rFonts w:ascii="Calibri" w:hAnsi="Calibri" w:cs="Calibri"/>
          <w:i/>
          <w:iCs/>
          <w:noProof/>
          <w:sz w:val="20"/>
          <w:szCs w:val="20"/>
        </w:rPr>
        <w:t>Habitat Suitability and Distribution Models with Applications in R</w:t>
      </w:r>
      <w:r w:rsidRPr="00786632">
        <w:rPr>
          <w:rFonts w:ascii="Calibri" w:hAnsi="Calibri" w:cs="Calibri"/>
          <w:noProof/>
          <w:sz w:val="20"/>
          <w:szCs w:val="20"/>
        </w:rPr>
        <w:t>.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Hagy, Heath M. et al. 2014. “Wetland Issues Affecting Waterfowl Conservation in North America.” </w:t>
      </w:r>
      <w:r w:rsidRPr="00786632">
        <w:rPr>
          <w:rFonts w:ascii="Calibri" w:hAnsi="Calibri" w:cs="Calibri"/>
          <w:i/>
          <w:iCs/>
          <w:noProof/>
          <w:sz w:val="20"/>
          <w:szCs w:val="20"/>
        </w:rPr>
        <w:t>Wildfowl</w:t>
      </w:r>
      <w:r w:rsidRPr="00786632">
        <w:rPr>
          <w:rFonts w:ascii="Calibri" w:hAnsi="Calibri" w:cs="Calibri"/>
          <w:noProof/>
          <w:sz w:val="20"/>
          <w:szCs w:val="20"/>
        </w:rPr>
        <w:t xml:space="preserve"> (December): 343–67.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Halabisky, Meghan et al. 2018. “Harnessing the Temporal Dimension to Improve Object-Based Image Analysis Classification of Wetlands.” </w:t>
      </w:r>
      <w:r w:rsidRPr="00786632">
        <w:rPr>
          <w:rFonts w:ascii="Calibri" w:hAnsi="Calibri" w:cs="Calibri"/>
          <w:i/>
          <w:iCs/>
          <w:noProof/>
          <w:sz w:val="20"/>
          <w:szCs w:val="20"/>
        </w:rPr>
        <w:t>Remote Sensing</w:t>
      </w:r>
      <w:r w:rsidRPr="00786632">
        <w:rPr>
          <w:rFonts w:ascii="Calibri" w:hAnsi="Calibri" w:cs="Calibri"/>
          <w:noProof/>
          <w:sz w:val="20"/>
          <w:szCs w:val="20"/>
        </w:rPr>
        <w:t xml:space="preserve"> 10(9): 1467. http://www.mdpi.com/2072-4292/10/9/1467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Islam, Siraj ul et al. 2017. “Future Climate Change Impacts on Snow and Water Resources of the Fraser River Basin, British Columbia.” </w:t>
      </w:r>
      <w:r w:rsidRPr="00786632">
        <w:rPr>
          <w:rFonts w:ascii="Calibri" w:hAnsi="Calibri" w:cs="Calibri"/>
          <w:i/>
          <w:iCs/>
          <w:noProof/>
          <w:sz w:val="20"/>
          <w:szCs w:val="20"/>
        </w:rPr>
        <w:t>Journal of Hydrometeorology</w:t>
      </w:r>
      <w:r w:rsidRPr="00786632">
        <w:rPr>
          <w:rFonts w:ascii="Calibri" w:hAnsi="Calibri" w:cs="Calibri"/>
          <w:noProof/>
          <w:sz w:val="20"/>
          <w:szCs w:val="20"/>
        </w:rPr>
        <w:t xml:space="preserve"> 18(2): 473–96. http://journals.ametsoc.org/doi/10.1175/JHM-D-16-0012.1 (April 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MacKenzie, W.H., and J.R. Moran. 2004. </w:t>
      </w:r>
      <w:r w:rsidRPr="00786632">
        <w:rPr>
          <w:rFonts w:ascii="Calibri" w:hAnsi="Calibri" w:cs="Calibri"/>
          <w:i/>
          <w:iCs/>
          <w:noProof/>
          <w:sz w:val="20"/>
          <w:szCs w:val="20"/>
        </w:rPr>
        <w:t>Wetlands of British Columbia: A Guide to Identification. Land Management Handbook 52</w:t>
      </w:r>
      <w:r w:rsidRPr="00786632">
        <w:rPr>
          <w:rFonts w:ascii="Calibri" w:hAnsi="Calibri" w:cs="Calibri"/>
          <w:noProof/>
          <w:sz w:val="20"/>
          <w:szCs w:val="20"/>
        </w:rPr>
        <w:t>. http://www.for.gov.bc.ca/hfd/pubs/Docs/Lmh/Lmh52.htm.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lastRenderedPageBreak/>
        <w:t xml:space="preserve">Mahdavi, Sahel et al. 2018. “Remote Sensing for Wetland Classification: A Comprehensive Review.” </w:t>
      </w:r>
      <w:r w:rsidRPr="00786632">
        <w:rPr>
          <w:rFonts w:ascii="Calibri" w:hAnsi="Calibri" w:cs="Calibri"/>
          <w:i/>
          <w:iCs/>
          <w:noProof/>
          <w:sz w:val="20"/>
          <w:szCs w:val="20"/>
        </w:rPr>
        <w:t>GIScience &amp; Remote Sensing</w:t>
      </w:r>
      <w:r w:rsidRPr="00786632">
        <w:rPr>
          <w:rFonts w:ascii="Calibri" w:hAnsi="Calibri" w:cs="Calibri"/>
          <w:noProof/>
          <w:sz w:val="20"/>
          <w:szCs w:val="20"/>
        </w:rPr>
        <w:t xml:space="preserve"> 55(5): 623–58. https://www.tandfonline.com/doi/full/10.1080/15481603.2017.1419602 (August 10,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McKenney, Daniel W. et al. 2011. “Customized Spatial Clinate Models for North America.” </w:t>
      </w:r>
      <w:r w:rsidRPr="00786632">
        <w:rPr>
          <w:rFonts w:ascii="Calibri" w:hAnsi="Calibri" w:cs="Calibri"/>
          <w:i/>
          <w:iCs/>
          <w:noProof/>
          <w:sz w:val="20"/>
          <w:szCs w:val="20"/>
        </w:rPr>
        <w:t>Bulletin of the American Meteorological Society</w:t>
      </w:r>
      <w:r w:rsidRPr="00786632">
        <w:rPr>
          <w:rFonts w:ascii="Calibri" w:hAnsi="Calibri" w:cs="Calibri"/>
          <w:noProof/>
          <w:sz w:val="20"/>
          <w:szCs w:val="20"/>
        </w:rPr>
        <w:t xml:space="preserve"> (December): 1611–22.</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Ministry of Environment. 2016. </w:t>
      </w:r>
      <w:r w:rsidRPr="00786632">
        <w:rPr>
          <w:rFonts w:ascii="Calibri" w:hAnsi="Calibri" w:cs="Calibri"/>
          <w:i/>
          <w:iCs/>
          <w:noProof/>
          <w:sz w:val="20"/>
          <w:szCs w:val="20"/>
        </w:rPr>
        <w:t>Climate Change Indicators for British Columbia 2016 Update</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2011. “Freshwater Atlas.” ftp://ftp.geobc.gov.bc.ca/sections/outgoing/bmgs/FWA_Public.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2018. “Biogeoclimatic Zones of British Columbia.” https://catalogue.data.gov.bc.ca/dataset/bec-map.</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2014. “TRIM Contours.”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Murray, Dennis L., Michael G. Anderson, and Todd D. Steury. 2010. “Temporal Shift in Density Dependence among North American Breeding Duck Populations.” </w:t>
      </w:r>
      <w:r w:rsidRPr="00786632">
        <w:rPr>
          <w:rFonts w:ascii="Calibri" w:hAnsi="Calibri" w:cs="Calibri"/>
          <w:i/>
          <w:iCs/>
          <w:noProof/>
          <w:sz w:val="20"/>
          <w:szCs w:val="20"/>
        </w:rPr>
        <w:t>Ecology</w:t>
      </w:r>
      <w:r w:rsidRPr="00786632">
        <w:rPr>
          <w:rFonts w:ascii="Calibri" w:hAnsi="Calibri" w:cs="Calibri"/>
          <w:noProof/>
          <w:sz w:val="20"/>
          <w:szCs w:val="20"/>
        </w:rPr>
        <w:t xml:space="preserve"> 91(2): 571–81. http://doi.wiley.com/10.1890/MS08-1032.1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National Wetlands Working Group. 1988. </w:t>
      </w:r>
      <w:r w:rsidRPr="00786632">
        <w:rPr>
          <w:rFonts w:ascii="Calibri" w:hAnsi="Calibri" w:cs="Calibri"/>
          <w:i/>
          <w:iCs/>
          <w:noProof/>
          <w:sz w:val="20"/>
          <w:szCs w:val="20"/>
        </w:rPr>
        <w:t>Wetlands of Canada</w:t>
      </w:r>
      <w:r w:rsidRPr="00786632">
        <w:rPr>
          <w:rFonts w:ascii="Calibri" w:hAnsi="Calibri" w:cs="Calibri"/>
          <w:noProof/>
          <w:sz w:val="20"/>
          <w:szCs w:val="20"/>
        </w:rPr>
        <w:t>. Sustainable Development Branch, Environment Canada.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ND, B Wangler, and RE Reynolds. 2010. “Spatial and Temporal Variation in Wet Area of Wetlands in the Prairie Pothole Region of North Dakota and South Dakota.” </w:t>
      </w:r>
      <w:r w:rsidRPr="00786632">
        <w:rPr>
          <w:rFonts w:ascii="Calibri" w:hAnsi="Calibri" w:cs="Calibri"/>
          <w:i/>
          <w:iCs/>
          <w:noProof/>
          <w:sz w:val="20"/>
          <w:szCs w:val="20"/>
        </w:rPr>
        <w:t>Wetlands</w:t>
      </w:r>
      <w:r w:rsidRPr="00786632">
        <w:rPr>
          <w:rFonts w:ascii="Calibri" w:hAnsi="Calibri" w:cs="Calibri"/>
          <w:noProof/>
          <w:sz w:val="20"/>
          <w:szCs w:val="20"/>
        </w:rPr>
        <w:t xml:space="preserve"> 30.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Neal D., Kathleen K. Fleming, and Ronald E. Reynolds. 2014. “Waterfowl Conservation in the US Prairie Pothole Region: Confronting the Complexities of Climate Change” ed. Ben Bond-Lamberty. </w:t>
      </w:r>
      <w:r w:rsidRPr="00786632">
        <w:rPr>
          <w:rFonts w:ascii="Calibri" w:hAnsi="Calibri" w:cs="Calibri"/>
          <w:i/>
          <w:iCs/>
          <w:noProof/>
          <w:sz w:val="20"/>
          <w:szCs w:val="20"/>
        </w:rPr>
        <w:t>PLoS ONE</w:t>
      </w:r>
      <w:r w:rsidRPr="00786632">
        <w:rPr>
          <w:rFonts w:ascii="Calibri" w:hAnsi="Calibri" w:cs="Calibri"/>
          <w:noProof/>
          <w:sz w:val="20"/>
          <w:szCs w:val="20"/>
        </w:rPr>
        <w:t xml:space="preserve"> 9(6): e100034. http://dx.plos.org/10.1371/journal.pone.0100034 (March 9,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Pike, R et al. 2010.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 https://www.for.gov.bc.ca/hfd/pubs/docs/lmh/Lmh66.htm (March 11,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F20881">
        <w:rPr>
          <w:rFonts w:ascii="Calibri" w:hAnsi="Calibri" w:cs="Calibri"/>
          <w:noProof/>
          <w:sz w:val="20"/>
          <w:szCs w:val="20"/>
          <w:lang w:val="fr-CA"/>
        </w:rPr>
        <w:t xml:space="preserve">Pike, Robin G et al. 2010. </w:t>
      </w:r>
      <w:r w:rsidRPr="00786632">
        <w:rPr>
          <w:rFonts w:ascii="Calibri" w:hAnsi="Calibri" w:cs="Calibri"/>
          <w:noProof/>
          <w:sz w:val="20"/>
          <w:szCs w:val="20"/>
        </w:rPr>
        <w:t xml:space="preserve">“Climate Change Effects on Watershed Processes in British Columbia.” In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Pimm, Stuart L. 1994. “The Importance of Watching Birds from Airplanes.” </w:t>
      </w:r>
      <w:r w:rsidRPr="00786632">
        <w:rPr>
          <w:rFonts w:ascii="Calibri" w:hAnsi="Calibri" w:cs="Calibri"/>
          <w:i/>
          <w:iCs/>
          <w:noProof/>
          <w:sz w:val="20"/>
          <w:szCs w:val="20"/>
        </w:rPr>
        <w:t>Trends in Ecology &amp; Evolution</w:t>
      </w:r>
      <w:r w:rsidRPr="00786632">
        <w:rPr>
          <w:rFonts w:ascii="Calibri" w:hAnsi="Calibri" w:cs="Calibri"/>
          <w:noProof/>
          <w:sz w:val="20"/>
          <w:szCs w:val="20"/>
        </w:rPr>
        <w:t xml:space="preserve"> 9(2): 41–43. https://www.sciencedirect.com/science/article/pii/016953479490264X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Python Software Foundation. 2018. “Python Language Reference.” https://www.python.org/downloads/.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Qian, Song S. 2010. </w:t>
      </w:r>
      <w:r w:rsidRPr="00786632">
        <w:rPr>
          <w:rFonts w:ascii="Calibri" w:hAnsi="Calibri" w:cs="Calibri"/>
          <w:i/>
          <w:iCs/>
          <w:noProof/>
          <w:sz w:val="20"/>
          <w:szCs w:val="20"/>
        </w:rPr>
        <w:t>Environmental and Ecological Statistics with R</w:t>
      </w:r>
      <w:r w:rsidRPr="00786632">
        <w:rPr>
          <w:rFonts w:ascii="Calibri" w:hAnsi="Calibri" w:cs="Calibri"/>
          <w:noProof/>
          <w:sz w:val="20"/>
          <w:szCs w:val="20"/>
        </w:rPr>
        <w:t>. CRC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R Core Team. 2018. “R: A Language and Environment for Statistical Computing.” http://www.r-project.org/.</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Savard, Jean-Pierre L., W. Sean Boyd, and G. E. John Smith. 1994. “Waterfowl-Wetland Relationships in the Aspen Parkland of British Columbia: Comparison of Analytical Methods.” </w:t>
      </w:r>
      <w:r w:rsidRPr="00786632">
        <w:rPr>
          <w:rFonts w:ascii="Calibri" w:hAnsi="Calibri" w:cs="Calibri"/>
          <w:i/>
          <w:iCs/>
          <w:noProof/>
          <w:sz w:val="20"/>
          <w:szCs w:val="20"/>
        </w:rPr>
        <w:t>Hydrobiologia</w:t>
      </w:r>
      <w:r w:rsidRPr="00786632">
        <w:rPr>
          <w:rFonts w:ascii="Calibri" w:hAnsi="Calibri" w:cs="Calibri"/>
          <w:noProof/>
          <w:sz w:val="20"/>
          <w:szCs w:val="20"/>
        </w:rPr>
        <w:t xml:space="preserve"> 279–280(1): 309–25. http://link.springer.com/10.1007/BF00027864 (March 31,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Shmueli, Galit. 2011. “To Explain or to Predict?” </w:t>
      </w:r>
      <w:r w:rsidRPr="00786632">
        <w:rPr>
          <w:rFonts w:ascii="Calibri" w:hAnsi="Calibri" w:cs="Calibri"/>
          <w:i/>
          <w:iCs/>
          <w:noProof/>
          <w:sz w:val="20"/>
          <w:szCs w:val="20"/>
        </w:rPr>
        <w:t>Statistical Science</w:t>
      </w:r>
      <w:r w:rsidRPr="00786632">
        <w:rPr>
          <w:rFonts w:ascii="Calibri" w:hAnsi="Calibri" w:cs="Calibri"/>
          <w:noProof/>
          <w:sz w:val="20"/>
          <w:szCs w:val="20"/>
        </w:rPr>
        <w:t xml:space="preserve"> 25(3): 289–310.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Smith, GW. 1995. 268 Biological Science Report </w:t>
      </w:r>
      <w:r w:rsidRPr="00786632">
        <w:rPr>
          <w:rFonts w:ascii="Calibri" w:hAnsi="Calibri" w:cs="Calibri"/>
          <w:i/>
          <w:iCs/>
          <w:noProof/>
          <w:sz w:val="20"/>
          <w:szCs w:val="20"/>
        </w:rPr>
        <w:t>A Critical Review of the Aerial and Ground Surveys of Breeding Waterfowl in North America</w:t>
      </w:r>
      <w:r w:rsidRPr="00786632">
        <w:rPr>
          <w:rFonts w:ascii="Calibri" w:hAnsi="Calibri" w:cs="Calibri"/>
          <w:noProof/>
          <w:sz w:val="20"/>
          <w:szCs w:val="20"/>
        </w:rPr>
        <w:t>. http://www.ncbi.nlm.nih.gov/pubmed/11438027.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Snauffer, Andrew M., William W. Hsieh, and Alex J. Cannon. 2016. “Comparison of Gridded Snow Water Equivalent Products with in Situ Measurements in British Columbia, Canada.” </w:t>
      </w:r>
      <w:r w:rsidRPr="00786632">
        <w:rPr>
          <w:rFonts w:ascii="Calibri" w:hAnsi="Calibri" w:cs="Calibri"/>
          <w:i/>
          <w:iCs/>
          <w:noProof/>
          <w:sz w:val="20"/>
          <w:szCs w:val="20"/>
        </w:rPr>
        <w:t>Journal of Hydrology</w:t>
      </w:r>
      <w:r w:rsidRPr="00786632">
        <w:rPr>
          <w:rFonts w:ascii="Calibri" w:hAnsi="Calibri" w:cs="Calibri"/>
          <w:noProof/>
          <w:sz w:val="20"/>
          <w:szCs w:val="20"/>
        </w:rPr>
        <w:t xml:space="preserve"> 541: 714–26. https://www.sciencedirect.com/science/article/pii/S0022169416304577 (June 30,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Spittlehouse, Dave, and Tongli Wang. 2016. “Comparison of Climate Chang</w:t>
      </w:r>
      <w:r w:rsidR="00786632">
        <w:rPr>
          <w:rFonts w:ascii="Calibri" w:hAnsi="Calibri" w:cs="Calibri"/>
          <w:noProof/>
          <w:sz w:val="20"/>
          <w:szCs w:val="20"/>
        </w:rPr>
        <w:t>e Projections in ClimateBC v5.</w:t>
      </w:r>
      <w:r w:rsidRPr="00786632">
        <w:rPr>
          <w:rFonts w:ascii="Calibri" w:hAnsi="Calibri" w:cs="Calibri"/>
          <w:noProof/>
          <w:sz w:val="20"/>
          <w:szCs w:val="20"/>
        </w:rPr>
        <w:t xml:space="preserve">30.” : </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et al. 2008. “Conditional Variable Importance for Random Forests.” </w:t>
      </w:r>
      <w:r w:rsidRPr="00786632">
        <w:rPr>
          <w:rFonts w:ascii="Calibri" w:hAnsi="Calibri" w:cs="Calibri"/>
          <w:i/>
          <w:iCs/>
          <w:noProof/>
          <w:sz w:val="20"/>
          <w:szCs w:val="20"/>
        </w:rPr>
        <w:t>BMC Bioinformatics</w:t>
      </w:r>
      <w:r w:rsidRPr="00786632">
        <w:rPr>
          <w:rFonts w:ascii="Calibri" w:hAnsi="Calibri" w:cs="Calibri"/>
          <w:noProof/>
          <w:sz w:val="20"/>
          <w:szCs w:val="20"/>
        </w:rPr>
        <w:t xml:space="preserve"> 9(1): 307. https://bmcbioinformatics.biomedcentral.com/articles/10.1186/1471-2105-9-307 (May 26,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Torsten Hothorn, and Achim Zeileis. 2009. “Party on! A New, Conditional Variable-Importance Measure for Random Forests Available in the Party Package.” </w:t>
      </w:r>
      <w:r w:rsidRPr="00786632">
        <w:rPr>
          <w:rFonts w:ascii="Calibri" w:hAnsi="Calibri" w:cs="Calibri"/>
          <w:i/>
          <w:iCs/>
          <w:noProof/>
          <w:sz w:val="20"/>
          <w:szCs w:val="20"/>
        </w:rPr>
        <w:t>R Journal</w:t>
      </w:r>
      <w:r w:rsidRPr="00786632">
        <w:rPr>
          <w:rFonts w:ascii="Calibri" w:hAnsi="Calibri" w:cs="Calibri"/>
          <w:noProof/>
          <w:sz w:val="20"/>
          <w:szCs w:val="20"/>
        </w:rPr>
        <w:t xml:space="preserve"> 1(2): 14–17.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US Fish and Wildlife Service (USFWS) and Canadian Wildlife Service (CWS). 1987. </w:t>
      </w:r>
      <w:r w:rsidRPr="00786632">
        <w:rPr>
          <w:rFonts w:ascii="Calibri" w:hAnsi="Calibri" w:cs="Calibri"/>
          <w:i/>
          <w:iCs/>
          <w:noProof/>
          <w:sz w:val="20"/>
          <w:szCs w:val="20"/>
        </w:rPr>
        <w:t>Standard Operating Procedures for Aerial Waterfowl Breeding Ground Population and Habitat Surveys in North America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Wang, Tongli, Andreas Hamann, Dave Spittlehouse, and Carlos Carroll. 2016. “Locally Downscaled and Spatially Customizable Climate Data for Historical and Future Periods for North America.” : 1–17.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Zhao, Qing, Emily Silverman, Kathy Fleming, and G. Scott Boomer. 2016. “Forecasting Waterfowl Population Dynamics under Climate Change — Does the Spatial Variation of Density Dependence and Environmental Effects Matter?” </w:t>
      </w:r>
      <w:r w:rsidRPr="00786632">
        <w:rPr>
          <w:rFonts w:ascii="Calibri" w:hAnsi="Calibri" w:cs="Calibri"/>
          <w:i/>
          <w:iCs/>
          <w:noProof/>
          <w:sz w:val="20"/>
          <w:szCs w:val="20"/>
        </w:rPr>
        <w:t>Biological Conservation</w:t>
      </w:r>
      <w:r w:rsidRPr="00786632">
        <w:rPr>
          <w:rFonts w:ascii="Calibri" w:hAnsi="Calibri" w:cs="Calibri"/>
          <w:noProof/>
          <w:sz w:val="20"/>
          <w:szCs w:val="20"/>
        </w:rPr>
        <w:t xml:space="preserve"> 194: 80–88. https://www.sciencedirect.com/science/article/pii/S0006320715301853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Zimpfer, Nathan L, Andre Breault, and Todd Sanders. 2019. </w:t>
      </w:r>
      <w:r w:rsidRPr="00786632">
        <w:rPr>
          <w:rFonts w:ascii="Calibri" w:hAnsi="Calibri" w:cs="Calibri"/>
          <w:i/>
          <w:iCs/>
          <w:noProof/>
          <w:sz w:val="20"/>
          <w:szCs w:val="20"/>
        </w:rPr>
        <w:t>British Colulmbia Breeding Waterfowl Survey Report, 2019</w:t>
      </w:r>
      <w:r w:rsidRPr="00786632">
        <w:rPr>
          <w:rFonts w:ascii="Calibri" w:hAnsi="Calibri" w:cs="Calibri"/>
          <w:noProof/>
          <w:sz w:val="20"/>
          <w:szCs w:val="20"/>
        </w:rPr>
        <w:t>.</w:t>
      </w:r>
    </w:p>
    <w:p w:rsidR="00264637" w:rsidRPr="00786632" w:rsidRDefault="00773F50" w:rsidP="00786632">
      <w:pPr>
        <w:pStyle w:val="IOPH1"/>
        <w:rPr>
          <w:rFonts w:cstheme="minorHAnsi"/>
          <w:sz w:val="20"/>
          <w:szCs w:val="20"/>
        </w:rPr>
      </w:pPr>
      <w:r w:rsidRPr="00786632">
        <w:rPr>
          <w:rFonts w:cstheme="minorHAnsi"/>
          <w:sz w:val="20"/>
          <w:szCs w:val="20"/>
        </w:rPr>
        <w:lastRenderedPageBreak/>
        <w:fldChar w:fldCharType="end"/>
      </w:r>
      <w:bookmarkStart w:id="67" w:name="_Toc16452849"/>
      <w:bookmarkStart w:id="68" w:name="_Toc16513073"/>
      <w:bookmarkStart w:id="69" w:name="_Toc16715043"/>
      <w:r w:rsidR="00264637">
        <w:t>APPE</w:t>
      </w:r>
      <w:r w:rsidR="00866C04">
        <w:t>NDIX 1 – Species Distributions</w:t>
      </w:r>
      <w:bookmarkEnd w:id="67"/>
      <w:r w:rsidR="00866C04">
        <w:t xml:space="preserve"> </w:t>
      </w:r>
      <w:r w:rsidR="00554660">
        <w:t>Maps</w:t>
      </w:r>
      <w:bookmarkEnd w:id="68"/>
      <w:bookmarkEnd w:id="69"/>
    </w:p>
    <w:p w:rsidR="00264637" w:rsidRDefault="00264637" w:rsidP="00F75A6D">
      <w:pPr>
        <w:pStyle w:val="IOPH3"/>
      </w:pPr>
      <w:bookmarkStart w:id="70" w:name="_Toc16452850"/>
      <w:bookmarkStart w:id="71" w:name="_Toc16513074"/>
      <w:bookmarkStart w:id="72" w:name="_Toc16715044"/>
      <w:r>
        <w:t>AMWI - American Wigeon</w:t>
      </w:r>
      <w:bookmarkEnd w:id="70"/>
      <w:bookmarkEnd w:id="71"/>
      <w:bookmarkEnd w:id="72"/>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981AEE">
      <w:pPr>
        <w:pStyle w:val="FigureCaptions"/>
      </w:pPr>
      <w:r w:rsidRPr="00490CEF">
        <w:rPr>
          <w:b/>
        </w:rPr>
        <w:t>Figure A1-1</w:t>
      </w:r>
      <w:r>
        <w:t xml:space="preserve">. Population density per square kilometre forecast for American wigeon. Density classes have been mapped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73" w:name="_Toc16452851"/>
      <w:bookmarkStart w:id="74" w:name="_Toc16513075"/>
      <w:bookmarkStart w:id="75" w:name="_Toc16715045"/>
      <w:r>
        <w:lastRenderedPageBreak/>
        <w:t>BAGO - Barrow’s Goldeneye</w:t>
      </w:r>
      <w:bookmarkEnd w:id="73"/>
      <w:bookmarkEnd w:id="74"/>
      <w:bookmarkEnd w:id="7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A1-2</w:t>
      </w:r>
      <w:r>
        <w:t xml:space="preserve">. Population density per square kilometre forecast for Barrow’s goldeneye. Density classes have been mapped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76" w:name="_Toc16452852"/>
      <w:bookmarkStart w:id="77" w:name="_Toc16513076"/>
      <w:bookmarkStart w:id="78" w:name="_Toc16715046"/>
      <w:r>
        <w:lastRenderedPageBreak/>
        <w:t>BWTE - Blue-winged Teal</w:t>
      </w:r>
      <w:bookmarkEnd w:id="76"/>
      <w:bookmarkEnd w:id="77"/>
      <w:bookmarkEnd w:id="7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79" w:name="_Toc16452853"/>
      <w:bookmarkStart w:id="80" w:name="_Toc16513077"/>
      <w:bookmarkStart w:id="81" w:name="_Toc16715047"/>
      <w:r>
        <w:lastRenderedPageBreak/>
        <w:t>BUFF – Bufflehead</w:t>
      </w:r>
      <w:bookmarkEnd w:id="79"/>
      <w:bookmarkEnd w:id="80"/>
      <w:bookmarkEnd w:id="81"/>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82" w:name="_Toc16452854"/>
      <w:bookmarkStart w:id="83" w:name="_Toc16513078"/>
      <w:bookmarkStart w:id="84" w:name="_Toc16715048"/>
      <w:r>
        <w:lastRenderedPageBreak/>
        <w:t>CAGO - Canada Goose</w:t>
      </w:r>
      <w:bookmarkEnd w:id="82"/>
      <w:bookmarkEnd w:id="83"/>
      <w:bookmarkEnd w:id="8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85" w:name="_Toc16452855"/>
      <w:bookmarkStart w:id="86" w:name="_Toc16513079"/>
      <w:bookmarkStart w:id="87" w:name="_Toc16715049"/>
      <w:r>
        <w:lastRenderedPageBreak/>
        <w:t>GWTE - Green-winged Teal</w:t>
      </w:r>
      <w:bookmarkEnd w:id="85"/>
      <w:bookmarkEnd w:id="86"/>
      <w:bookmarkEnd w:id="87"/>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Density classes have been mapped according to a geometric classification for each ecosection.</w:t>
      </w:r>
    </w:p>
    <w:p w:rsidR="00264637" w:rsidRPr="00013C37" w:rsidRDefault="00264637" w:rsidP="00264637">
      <w:r>
        <w:br w:type="page"/>
      </w:r>
    </w:p>
    <w:p w:rsidR="00264637" w:rsidRDefault="00264637" w:rsidP="00F75A6D">
      <w:pPr>
        <w:pStyle w:val="IOPH3"/>
      </w:pPr>
      <w:bookmarkStart w:id="88" w:name="_Toc16452856"/>
      <w:bookmarkStart w:id="89" w:name="_Toc16513080"/>
      <w:bookmarkStart w:id="90" w:name="_Toc16715050"/>
      <w:r>
        <w:lastRenderedPageBreak/>
        <w:t>MALL – Mallard</w:t>
      </w:r>
      <w:bookmarkEnd w:id="88"/>
      <w:bookmarkEnd w:id="89"/>
      <w:bookmarkEnd w:id="90"/>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1" w:name="_Toc16452857"/>
      <w:bookmarkStart w:id="92" w:name="_Toc16513081"/>
      <w:bookmarkStart w:id="93" w:name="_Toc16715051"/>
      <w:r>
        <w:lastRenderedPageBreak/>
        <w:t>NOSH - Northern Shoveler</w:t>
      </w:r>
      <w:bookmarkEnd w:id="91"/>
      <w:bookmarkEnd w:id="92"/>
      <w:bookmarkEnd w:id="9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981AEE">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4" w:name="_Toc16452858"/>
      <w:bookmarkStart w:id="95" w:name="_Toc16513082"/>
      <w:bookmarkStart w:id="96" w:name="_Toc16715052"/>
      <w:r>
        <w:lastRenderedPageBreak/>
        <w:t>RNDU – Ring-necked Duck</w:t>
      </w:r>
      <w:bookmarkEnd w:id="94"/>
      <w:bookmarkEnd w:id="95"/>
      <w:bookmarkEnd w:id="9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Density classes have been mapped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1C3D9A" w:rsidP="00F75A6D">
      <w:pPr>
        <w:pStyle w:val="IOPH3"/>
      </w:pPr>
      <w:bookmarkStart w:id="97" w:name="_Toc16452859"/>
      <w:bookmarkStart w:id="98" w:name="_Toc16513083"/>
      <w:bookmarkStart w:id="99" w:name="_Toc16715053"/>
      <w:r>
        <w:lastRenderedPageBreak/>
        <w:t xml:space="preserve">SCAU – Generic </w:t>
      </w:r>
      <w:r w:rsidR="00264637">
        <w:t>Scaup (Lesser Scaup)</w:t>
      </w:r>
      <w:bookmarkEnd w:id="97"/>
      <w:bookmarkEnd w:id="98"/>
      <w:r w:rsidR="00772A1D">
        <w:t>*</w:t>
      </w:r>
      <w:bookmarkEnd w:id="99"/>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981AEE">
      <w:pPr>
        <w:pStyle w:val="FigureCaptions"/>
      </w:pPr>
      <w:r w:rsidRPr="00490CEF">
        <w:rPr>
          <w:b/>
        </w:rPr>
        <w:t>Figure A1- 10</w:t>
      </w:r>
      <w:r>
        <w:t>.</w:t>
      </w:r>
      <w:r w:rsidRPr="006F3728">
        <w:t xml:space="preserve"> Population density per square kilometre forecast for </w:t>
      </w:r>
      <w:r>
        <w:t>scaup</w:t>
      </w:r>
      <w:r w:rsidR="00FD6F2F">
        <w:t>*</w:t>
      </w:r>
      <w:r w:rsidRPr="006F3728">
        <w:t>. Density classes have been mapped according to a geometric classification for each ecosection.</w:t>
      </w:r>
      <w:r>
        <w:t xml:space="preserve"> </w:t>
      </w:r>
    </w:p>
    <w:p w:rsidR="006F1C0A" w:rsidRDefault="006F1C0A" w:rsidP="00981AEE">
      <w:pPr>
        <w:pStyle w:val="FigureCaptions"/>
      </w:pPr>
      <w:r>
        <w:t>* The BC May surveys do not distinguish scaup species but only lesser scaup occur in this region.</w:t>
      </w:r>
    </w:p>
    <w:p w:rsidR="00264637" w:rsidRDefault="00264637" w:rsidP="00203E61">
      <w:pPr>
        <w:pStyle w:val="IOPH3"/>
      </w:pPr>
      <w:r>
        <w:br w:type="page"/>
      </w:r>
      <w:bookmarkStart w:id="100" w:name="_Toc16452860"/>
      <w:bookmarkStart w:id="101" w:name="_Toc16513084"/>
      <w:bookmarkStart w:id="102" w:name="_Toc16715054"/>
      <w:r>
        <w:lastRenderedPageBreak/>
        <w:t>CAVITY – Cavity nesters</w:t>
      </w:r>
      <w:bookmarkEnd w:id="100"/>
      <w:bookmarkEnd w:id="101"/>
      <w:bookmarkEnd w:id="10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3" w:name="_Toc16452861"/>
      <w:bookmarkStart w:id="104" w:name="_Toc16513085"/>
      <w:bookmarkStart w:id="105" w:name="_Toc16715055"/>
      <w:r>
        <w:lastRenderedPageBreak/>
        <w:t>DABBLERS</w:t>
      </w:r>
      <w:bookmarkEnd w:id="103"/>
      <w:bookmarkEnd w:id="104"/>
      <w:bookmarkEnd w:id="10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Density classes have been mapped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6" w:name="_Toc16452862"/>
      <w:bookmarkStart w:id="107" w:name="_Toc16513086"/>
      <w:bookmarkStart w:id="108" w:name="_Toc16715056"/>
      <w:r>
        <w:lastRenderedPageBreak/>
        <w:t>DIVERS</w:t>
      </w:r>
      <w:bookmarkEnd w:id="106"/>
      <w:bookmarkEnd w:id="107"/>
      <w:bookmarkEnd w:id="108"/>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981AEE">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Density classes have been mapped according to a geometric classification for each ecosection.</w:t>
      </w:r>
    </w:p>
    <w:p w:rsidR="00264637" w:rsidRDefault="00264637" w:rsidP="00264637">
      <w:pPr>
        <w:pStyle w:val="IOPAbsText"/>
      </w:pPr>
    </w:p>
    <w:p w:rsidR="00264637" w:rsidRPr="00295528" w:rsidRDefault="00264637" w:rsidP="00295528">
      <w:pPr>
        <w:pStyle w:val="IOPH3"/>
      </w:pPr>
      <w:r>
        <w:br w:type="page"/>
      </w:r>
      <w:bookmarkStart w:id="109" w:name="_Toc16452864"/>
      <w:bookmarkStart w:id="110" w:name="_Toc16513088"/>
      <w:bookmarkStart w:id="111" w:name="_Toc16715057"/>
      <w:r>
        <w:lastRenderedPageBreak/>
        <w:t>ALL SPECIES</w:t>
      </w:r>
      <w:bookmarkEnd w:id="109"/>
      <w:bookmarkEnd w:id="110"/>
      <w:bookmarkEnd w:id="111"/>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981AEE">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Density classes have been mapped according to a geometric classification for each ecosection.</w:t>
      </w:r>
    </w:p>
    <w:p w:rsidR="00264637" w:rsidRDefault="00264637" w:rsidP="00295528">
      <w:pPr>
        <w:pStyle w:val="IOPAbsText"/>
        <w:rPr>
          <w:lang w:val="en-CA"/>
        </w:rPr>
      </w:pPr>
    </w:p>
    <w:p w:rsidR="00295528" w:rsidRDefault="00295528" w:rsidP="00295528">
      <w:pPr>
        <w:pStyle w:val="IOPH3"/>
      </w:pPr>
      <w:bookmarkStart w:id="112" w:name="_Toc16452863"/>
      <w:bookmarkStart w:id="113" w:name="_Toc16513087"/>
      <w:bookmarkStart w:id="114" w:name="_Toc16715058"/>
      <w:r>
        <w:lastRenderedPageBreak/>
        <w:t>SPECIES RICHNESS</w:t>
      </w:r>
      <w:bookmarkEnd w:id="112"/>
      <w:bookmarkEnd w:id="113"/>
      <w:bookmarkEnd w:id="114"/>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Pr="00295528" w:rsidRDefault="00295528" w:rsidP="009C77A5">
      <w:pPr>
        <w:pStyle w:val="FigureCaptions"/>
        <w:sectPr w:rsidR="00295528" w:rsidRPr="00295528" w:rsidSect="00C32500">
          <w:type w:val="continuous"/>
          <w:pgSz w:w="11906" w:h="16838" w:code="9"/>
          <w:pgMar w:top="1440" w:right="1440" w:bottom="1440" w:left="1440" w:header="709" w:footer="709" w:gutter="0"/>
          <w:cols w:space="227"/>
          <w:titlePg/>
          <w:docGrid w:linePitch="360"/>
        </w:sectPr>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have been mapped according to a </w:t>
      </w:r>
      <w:r>
        <w:t>quantile classification scheme</w:t>
      </w:r>
      <w:r w:rsidRPr="00EE4748">
        <w:t xml:space="preserve"> for each ecosection.</w:t>
      </w:r>
    </w:p>
    <w:p w:rsidR="00875A43" w:rsidRPr="001253A7" w:rsidRDefault="009B2F2E" w:rsidP="00E5133A">
      <w:pPr>
        <w:pStyle w:val="IOPH1"/>
        <w:rPr>
          <w:lang w:val="en-CA"/>
        </w:rPr>
      </w:pPr>
      <w:bookmarkStart w:id="115" w:name="_Toc16452865"/>
      <w:bookmarkStart w:id="116" w:name="_Toc16513089"/>
      <w:bookmarkStart w:id="117" w:name="_Toc16715059"/>
      <w:r>
        <w:rPr>
          <w:lang w:val="en-CA"/>
        </w:rPr>
        <w:t>APPENDIX</w:t>
      </w:r>
      <w:r w:rsidR="00264637">
        <w:rPr>
          <w:lang w:val="en-CA"/>
        </w:rPr>
        <w:t xml:space="preserve"> 2</w:t>
      </w:r>
      <w:r w:rsidR="00342F7E">
        <w:rPr>
          <w:lang w:val="en-CA"/>
        </w:rPr>
        <w:t xml:space="preserve"> – Dataset </w:t>
      </w:r>
      <w:r w:rsidR="006074B1">
        <w:rPr>
          <w:lang w:val="en-CA"/>
        </w:rPr>
        <w:t>Evaluation</w:t>
      </w:r>
      <w:bookmarkEnd w:id="115"/>
      <w:bookmarkEnd w:id="116"/>
      <w:bookmarkEnd w:id="117"/>
    </w:p>
    <w:p w:rsidR="00FD1AB2" w:rsidRDefault="00342F7E" w:rsidP="00F75A6D">
      <w:pPr>
        <w:pStyle w:val="IOPText"/>
        <w:rPr>
          <w:lang w:val="en-CA"/>
        </w:rPr>
      </w:pPr>
      <w:r>
        <w:rPr>
          <w:lang w:val="en-CA"/>
        </w:rPr>
        <w:lastRenderedPageBreak/>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981AEE">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w:t>
            </w:r>
            <w:r w:rsidR="000446C4">
              <w:rPr>
                <w:rFonts w:ascii="Calibri" w:hAnsi="Calibri" w:cs="Calibri"/>
                <w:color w:val="000000"/>
                <w:sz w:val="18"/>
                <w:szCs w:val="18"/>
              </w:rPr>
              <w:t xml:space="preserve"> as CMD incorporates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118" w:name="_Toc16452866"/>
      <w:bookmarkStart w:id="119" w:name="_Toc16513090"/>
      <w:bookmarkStart w:id="120" w:name="_Toc16715060"/>
      <w:r>
        <w:rPr>
          <w:lang w:val="en-CA"/>
        </w:rPr>
        <w:lastRenderedPageBreak/>
        <w:t>APPENDIX 3</w:t>
      </w:r>
      <w:r w:rsidR="0087590C">
        <w:rPr>
          <w:lang w:val="en-CA"/>
        </w:rPr>
        <w:t>—Reclassification</w:t>
      </w:r>
      <w:bookmarkEnd w:id="118"/>
      <w:bookmarkEnd w:id="119"/>
      <w:bookmarkEnd w:id="120"/>
      <w:r w:rsidR="0087590C">
        <w:rPr>
          <w:lang w:val="en-CA"/>
        </w:rPr>
        <w:t xml:space="preserve"> </w:t>
      </w:r>
    </w:p>
    <w:p w:rsidR="00B6562D" w:rsidRDefault="00B6562D" w:rsidP="00391FBF">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F20881">
        <w:rPr>
          <w:b/>
          <w:noProof/>
        </w:rPr>
        <w:t>6</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391FBF">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391FBF">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r>
      <w:tr w:rsidR="00B6562D" w:rsidTr="00391FBF">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1567FE" w:rsidP="00391FBF">
      <w:pPr>
        <w:pStyle w:val="IOPText"/>
        <w:jc w:val="center"/>
        <w:rPr>
          <w:lang w:val="en-CA"/>
        </w:rPr>
      </w:pPr>
      <w:r>
        <w:rPr>
          <w:lang w:val="en-CA"/>
        </w:rPr>
        <w:br w:type="page"/>
      </w:r>
    </w:p>
    <w:p w:rsidR="00BE1D69" w:rsidRDefault="009B2F2E" w:rsidP="00706FB7">
      <w:pPr>
        <w:pStyle w:val="IOPH1"/>
        <w:rPr>
          <w:lang w:val="en-CA"/>
        </w:rPr>
      </w:pPr>
      <w:bookmarkStart w:id="121" w:name="_Toc16452867"/>
      <w:bookmarkStart w:id="122" w:name="_Toc16513091"/>
      <w:bookmarkStart w:id="123" w:name="_Toc16715061"/>
      <w:r>
        <w:rPr>
          <w:lang w:val="en-CA"/>
        </w:rPr>
        <w:lastRenderedPageBreak/>
        <w:t>APPENDIX</w:t>
      </w:r>
      <w:r w:rsidR="00264637">
        <w:rPr>
          <w:lang w:val="en-CA"/>
        </w:rPr>
        <w:t xml:space="preserve"> 4 </w:t>
      </w:r>
      <w:r w:rsidR="00342F7E">
        <w:rPr>
          <w:lang w:val="en-CA"/>
        </w:rPr>
        <w:t>– Python Script Toolbox</w:t>
      </w:r>
      <w:bookmarkEnd w:id="121"/>
      <w:bookmarkEnd w:id="122"/>
      <w:bookmarkEnd w:id="123"/>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981AEE">
      <w:pPr>
        <w:pStyle w:val="FigureCaptions"/>
      </w:pPr>
      <w:bookmarkStart w:id="124" w:name="_Toc16453727"/>
      <w:r w:rsidRPr="00490CEF">
        <w:rPr>
          <w:b/>
        </w:rPr>
        <w:t>Figure A4-1</w:t>
      </w:r>
      <w:r w:rsidR="00BE1D69" w:rsidRPr="00490CEF">
        <w:rPr>
          <w:b/>
        </w:rPr>
        <w:t>.</w:t>
      </w:r>
      <w:r w:rsidR="00BE1D69" w:rsidRPr="00BE1D69">
        <w:t xml:space="preserve"> Python Script Toolbox as displayed in ArcGis Pro</w:t>
      </w:r>
      <w:r w:rsidR="00BE1D69">
        <w:t>.</w:t>
      </w:r>
      <w:bookmarkEnd w:id="124"/>
    </w:p>
    <w:p w:rsidR="00706FB7" w:rsidRDefault="00706FB7" w:rsidP="00981AEE">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125" w:name="_Toc16452868"/>
      <w:bookmarkStart w:id="126" w:name="_Toc16513092"/>
      <w:bookmarkStart w:id="127" w:name="_Toc1671506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125"/>
      <w:bookmarkEnd w:id="126"/>
      <w:bookmarkEnd w:id="12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58737B" w:rsidRDefault="0058737B" w:rsidP="00F75A6D">
      <w:pPr>
        <w:pStyle w:val="IOPText"/>
      </w:pPr>
    </w:p>
    <w:p w:rsidR="0058737B" w:rsidRDefault="0058737B" w:rsidP="00F75A6D">
      <w:pPr>
        <w:pStyle w:val="IOPText"/>
      </w:pPr>
      <w:r>
        <w:t xml:space="preserve">It is recommended that future exercises explore the TensorFlow machine-learning platform as it utilizes fast GPU processing. </w:t>
      </w:r>
    </w:p>
    <w:p w:rsidR="00786632" w:rsidRDefault="00786632" w:rsidP="00786632">
      <w:pPr>
        <w:pStyle w:val="IOPAbsText"/>
      </w:pPr>
      <w:bookmarkStart w:id="128" w:name="_Toc16452869"/>
      <w:bookmarkStart w:id="129" w:name="_Toc16513093"/>
    </w:p>
    <w:p w:rsidR="006E4165" w:rsidRPr="00786632" w:rsidRDefault="006E4165" w:rsidP="00786632">
      <w:pPr>
        <w:pStyle w:val="IOPAbsText"/>
        <w:rPr>
          <w:b/>
        </w:rPr>
      </w:pPr>
      <w:r w:rsidRPr="00786632">
        <w:rPr>
          <w:b/>
        </w:rPr>
        <w:t>Workflow Model</w:t>
      </w:r>
      <w:bookmarkEnd w:id="128"/>
      <w:bookmarkEnd w:id="129"/>
    </w:p>
    <w:p w:rsidR="00786632" w:rsidRDefault="00786632" w:rsidP="00F75A6D">
      <w:pPr>
        <w:pStyle w:val="Code"/>
      </w:pPr>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t xml:space="preserve">    mydata &lt;- read.csv(paste0(wd,"id1_years_",loc,".csv"))</w:t>
      </w:r>
    </w:p>
    <w:p w:rsidR="001F468C" w:rsidRDefault="001F468C" w:rsidP="00F75A6D">
      <w:pPr>
        <w:pStyle w:val="Code"/>
      </w:pPr>
      <w:r>
        <w:lastRenderedPageBreak/>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lastRenderedPageBreak/>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85F44" w:rsidRPr="00C85F44" w:rsidRDefault="00C85F44" w:rsidP="00C85F44">
      <w:pPr>
        <w:pStyle w:val="IOPAbsText"/>
      </w:pPr>
      <w:bookmarkStart w:id="130" w:name="_Toc16452871"/>
      <w:bookmarkStart w:id="131" w:name="_Toc16513095"/>
    </w:p>
    <w:p w:rsidR="00C85F44" w:rsidRPr="00C85F44" w:rsidRDefault="00C85F44" w:rsidP="00C85F44">
      <w:pPr>
        <w:pStyle w:val="IOPAbsText"/>
      </w:pPr>
    </w:p>
    <w:p w:rsidR="00C85F44" w:rsidRDefault="00C85F44" w:rsidP="00C85F44">
      <w:pPr>
        <w:pStyle w:val="IOPAbsText"/>
      </w:pPr>
    </w:p>
    <w:p w:rsidR="00C85F44" w:rsidRDefault="00C85F44">
      <w:pPr>
        <w:rPr>
          <w:rFonts w:cs="Times New Roman"/>
          <w:b/>
          <w:color w:val="2F5496" w:themeColor="accent5" w:themeShade="BF"/>
          <w:szCs w:val="18"/>
        </w:rPr>
      </w:pPr>
      <w:r>
        <w:br w:type="page"/>
      </w:r>
    </w:p>
    <w:p w:rsidR="008F2C35" w:rsidRDefault="00D900C6" w:rsidP="008F2C35">
      <w:pPr>
        <w:pStyle w:val="IOPH1"/>
      </w:pPr>
      <w:bookmarkStart w:id="132" w:name="_Toc1671506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130"/>
      <w:r w:rsidR="00907E0F">
        <w:t xml:space="preserve"> </w:t>
      </w:r>
      <w:r w:rsidR="00E413FA">
        <w:t>Dot Charts</w:t>
      </w:r>
      <w:bookmarkEnd w:id="131"/>
      <w:bookmarkEnd w:id="132"/>
    </w:p>
    <w:p w:rsidR="001B24CF" w:rsidRDefault="00D900C6" w:rsidP="00C76AD5">
      <w:pPr>
        <w:pStyle w:val="IOPH3"/>
      </w:pPr>
      <w:bookmarkStart w:id="133" w:name="_Toc16452872"/>
      <w:bookmarkStart w:id="134" w:name="_Toc16513096"/>
      <w:bookmarkStart w:id="135" w:name="_Toc16715064"/>
      <w:r w:rsidRPr="00D900C6">
        <w:t>Babine Upland</w:t>
      </w:r>
      <w:bookmarkEnd w:id="133"/>
      <w:bookmarkEnd w:id="134"/>
      <w:bookmarkEnd w:id="135"/>
    </w:p>
    <w:p w:rsidR="00FE33E0" w:rsidRDefault="00FE33E0" w:rsidP="00391FBF">
      <w:pPr>
        <w:pStyle w:val="IOPAbsText"/>
        <w:jc w:val="center"/>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136" w:name="_Toc16452873"/>
      <w:bookmarkStart w:id="137" w:name="_Toc16513097"/>
      <w:bookmarkStart w:id="138" w:name="_Toc16715065"/>
      <w:r>
        <w:lastRenderedPageBreak/>
        <w:t>Bulkley Basin</w:t>
      </w:r>
      <w:bookmarkEnd w:id="136"/>
      <w:bookmarkEnd w:id="137"/>
      <w:bookmarkEnd w:id="138"/>
    </w:p>
    <w:p w:rsidR="00FE33E0" w:rsidRDefault="00FE33E0" w:rsidP="00391FBF">
      <w:pPr>
        <w:pStyle w:val="IOPAbsText"/>
        <w:jc w:val="center"/>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39" w:name="_Toc16452874"/>
      <w:bookmarkStart w:id="140" w:name="_Toc16513098"/>
      <w:bookmarkStart w:id="141" w:name="_Toc16715066"/>
      <w:r>
        <w:lastRenderedPageBreak/>
        <w:t>Cariboo Basin</w:t>
      </w:r>
      <w:bookmarkEnd w:id="139"/>
      <w:bookmarkEnd w:id="140"/>
      <w:bookmarkEnd w:id="141"/>
    </w:p>
    <w:p w:rsidR="002C5FD9" w:rsidRDefault="002C5FD9" w:rsidP="00391FBF">
      <w:pPr>
        <w:pStyle w:val="IOPAbsText"/>
        <w:jc w:val="center"/>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142" w:name="_Toc16452875"/>
      <w:bookmarkStart w:id="143" w:name="_Toc16513099"/>
      <w:bookmarkStart w:id="144" w:name="_Toc16715067"/>
      <w:r>
        <w:lastRenderedPageBreak/>
        <w:t>Chilcotin Plateau</w:t>
      </w:r>
      <w:bookmarkEnd w:id="142"/>
      <w:bookmarkEnd w:id="143"/>
      <w:bookmarkEnd w:id="144"/>
    </w:p>
    <w:p w:rsidR="002D6153" w:rsidRPr="002D6153" w:rsidRDefault="002C5FD9" w:rsidP="00391FBF">
      <w:pPr>
        <w:pStyle w:val="IOPAbsText"/>
        <w:jc w:val="center"/>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145" w:name="_Toc16452876"/>
      <w:bookmarkStart w:id="146" w:name="_Toc16513100"/>
      <w:bookmarkStart w:id="147" w:name="_Toc16715068"/>
      <w:r w:rsidRPr="002D6153">
        <w:lastRenderedPageBreak/>
        <w:t>Na</w:t>
      </w:r>
      <w:r w:rsidR="00D900C6">
        <w:t>zko Upland</w:t>
      </w:r>
      <w:bookmarkEnd w:id="145"/>
      <w:bookmarkEnd w:id="146"/>
      <w:bookmarkEnd w:id="147"/>
    </w:p>
    <w:p w:rsidR="00FE33E0" w:rsidRPr="00D900C6" w:rsidRDefault="00FE33E0" w:rsidP="00391FBF">
      <w:pPr>
        <w:pStyle w:val="IOPAbsText"/>
        <w:jc w:val="center"/>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48" w:name="_Toc16452877"/>
      <w:bookmarkStart w:id="149" w:name="_Toc16513101"/>
      <w:bookmarkStart w:id="150" w:name="_Toc16715069"/>
      <w:r>
        <w:lastRenderedPageBreak/>
        <w:t>Nechako Lowland</w:t>
      </w:r>
      <w:bookmarkEnd w:id="148"/>
      <w:bookmarkEnd w:id="149"/>
      <w:bookmarkEnd w:id="150"/>
    </w:p>
    <w:p w:rsidR="00D900C6" w:rsidRDefault="00FE33E0" w:rsidP="00391FBF">
      <w:pPr>
        <w:pStyle w:val="IOPAbsText"/>
        <w:jc w:val="center"/>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51" w:name="_Toc16452878"/>
      <w:bookmarkStart w:id="152" w:name="_Toc16513102"/>
      <w:bookmarkStart w:id="153" w:name="_Toc16715070"/>
      <w:r>
        <w:lastRenderedPageBreak/>
        <w:t>Quesnel Lowland</w:t>
      </w:r>
      <w:bookmarkEnd w:id="151"/>
      <w:bookmarkEnd w:id="152"/>
      <w:bookmarkEnd w:id="153"/>
    </w:p>
    <w:p w:rsidR="002C5FD9" w:rsidRDefault="002C5FD9" w:rsidP="00391FBF">
      <w:pPr>
        <w:pStyle w:val="IOPAbsText"/>
        <w:jc w:val="center"/>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154" w:name="_Toc16452879"/>
      <w:bookmarkStart w:id="155" w:name="_Toc16513103"/>
      <w:bookmarkStart w:id="156" w:name="_Toc16715071"/>
      <w:r>
        <w:lastRenderedPageBreak/>
        <w:t>Western Chilcotin U</w:t>
      </w:r>
      <w:r w:rsidR="00D900C6">
        <w:t>pland</w:t>
      </w:r>
      <w:bookmarkEnd w:id="154"/>
      <w:bookmarkEnd w:id="155"/>
      <w:bookmarkEnd w:id="156"/>
    </w:p>
    <w:p w:rsidR="00013C37" w:rsidRDefault="00391FBF" w:rsidP="00391FBF">
      <w:pPr>
        <w:pStyle w:val="IOPAbsText"/>
        <w:jc w:val="center"/>
      </w:pPr>
      <w:r>
        <w:rPr>
          <w:lang w:val="en-CA" w:eastAsia="en-CA"/>
        </w:rPr>
        <w:drawing>
          <wp:inline distT="0" distB="0" distL="0" distR="0">
            <wp:extent cx="5227092" cy="8723171"/>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234719" cy="8735899"/>
                    </a:xfrm>
                    <a:prstGeom prst="rect">
                      <a:avLst/>
                    </a:prstGeom>
                  </pic:spPr>
                </pic:pic>
              </a:graphicData>
            </a:graphic>
          </wp:inline>
        </w:drawing>
      </w:r>
    </w:p>
    <w:sectPr w:rsidR="00013C37" w:rsidSect="00C85F44">
      <w:type w:val="continuous"/>
      <w:pgSz w:w="11906" w:h="16838" w:code="9"/>
      <w:pgMar w:top="720" w:right="720" w:bottom="720" w:left="72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0B4" w:rsidRDefault="00FA20B4" w:rsidP="00927301">
      <w:pPr>
        <w:spacing w:after="0" w:line="240" w:lineRule="auto"/>
      </w:pPr>
      <w:r>
        <w:separator/>
      </w:r>
    </w:p>
  </w:endnote>
  <w:endnote w:type="continuationSeparator" w:id="0">
    <w:p w:rsidR="00FA20B4" w:rsidRDefault="00FA20B4"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408510"/>
      <w:docPartObj>
        <w:docPartGallery w:val="Page Numbers (Bottom of Page)"/>
        <w:docPartUnique/>
      </w:docPartObj>
    </w:sdtPr>
    <w:sdtEndPr>
      <w:rPr>
        <w:noProof/>
      </w:rPr>
    </w:sdtEndPr>
    <w:sdtContent>
      <w:p w:rsidR="004E2AE8" w:rsidRDefault="004E2AE8">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AD72D7">
          <w:rPr>
            <w:noProof/>
            <w:sz w:val="14"/>
            <w:szCs w:val="14"/>
          </w:rPr>
          <w:t>9</w:t>
        </w:r>
        <w:r w:rsidRPr="009536C0">
          <w:rPr>
            <w:noProof/>
            <w:sz w:val="14"/>
            <w:szCs w:val="14"/>
          </w:rPr>
          <w:fldChar w:fldCharType="end"/>
        </w:r>
        <w:r>
          <w:rPr>
            <w:noProof/>
            <w:sz w:val="14"/>
            <w:szCs w:val="14"/>
          </w:rPr>
          <w:ptab w:relativeTo="margin" w:alignment="right" w:leader="none"/>
        </w:r>
      </w:p>
    </w:sdtContent>
  </w:sdt>
  <w:p w:rsidR="004E2AE8" w:rsidRDefault="004E2A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0B4" w:rsidRDefault="00FA20B4" w:rsidP="00927301">
      <w:pPr>
        <w:spacing w:after="0" w:line="240" w:lineRule="auto"/>
      </w:pPr>
      <w:r>
        <w:separator/>
      </w:r>
    </w:p>
  </w:footnote>
  <w:footnote w:type="continuationSeparator" w:id="0">
    <w:p w:rsidR="00FA20B4" w:rsidRDefault="00FA20B4" w:rsidP="00927301">
      <w:pPr>
        <w:spacing w:after="0" w:line="240" w:lineRule="auto"/>
      </w:pPr>
      <w:r>
        <w:continuationSeparator/>
      </w:r>
    </w:p>
  </w:footnote>
  <w:footnote w:id="1">
    <w:p w:rsidR="004E2AE8" w:rsidRPr="007A11F8" w:rsidRDefault="004E2AE8">
      <w:pPr>
        <w:pStyle w:val="FootnoteText"/>
        <w:rPr>
          <w:lang w:val="en-CA"/>
        </w:rPr>
      </w:pPr>
      <w:r>
        <w:rPr>
          <w:rStyle w:val="FootnoteReference"/>
        </w:rPr>
        <w:footnoteRef/>
      </w:r>
      <w:r>
        <w:t xml:space="preserve"> Bagging is also known as bootstrapped aggregation which refers to the drawing of a large number of data samples by random sampling with replacement</w:t>
      </w:r>
    </w:p>
  </w:footnote>
  <w:footnote w:id="2">
    <w:p w:rsidR="004E2AE8" w:rsidRPr="00AB3FB9" w:rsidRDefault="004E2AE8">
      <w:pPr>
        <w:pStyle w:val="FootnoteText"/>
        <w:rPr>
          <w:lang w:val="en-CA"/>
        </w:rPr>
      </w:pPr>
      <w:r>
        <w:rPr>
          <w:rStyle w:val="FootnoteReference"/>
        </w:rPr>
        <w:footnoteRef/>
      </w:r>
      <w:r>
        <w:t xml:space="preserve"> The productivity of ephemeral and seasonal wetlands is increased by the presence of aerobic microbes that contribute to nutrient mineralization (Schlesinger and Bernhardt 2013). Small, shallow wetlands permit greater light penetration and provide greater relative shoreline complexity the supports emergent vegetation.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2AE8" w:rsidRPr="005965A6" w:rsidRDefault="004E2AE8" w:rsidP="005965A6">
    <w:pPr>
      <w:pStyle w:val="IOPHeader"/>
      <w:rPr>
        <w:sz w:val="18"/>
        <w:szCs w:val="18"/>
      </w:rPr>
    </w:pPr>
    <w:r w:rsidRPr="005965A6">
      <w:rPr>
        <w:b/>
        <w:sz w:val="18"/>
        <w:szCs w:val="18"/>
      </w:rPr>
      <w:t>GEOG 596B Capstone Project</w:t>
    </w:r>
    <w:r w:rsidRPr="005965A6">
      <w:rPr>
        <w:sz w:val="18"/>
        <w:szCs w:val="18"/>
      </w:rPr>
      <w:t xml:space="preserve"> </w:t>
    </w:r>
  </w:p>
  <w:p w:rsidR="004E2AE8" w:rsidRPr="005965A6" w:rsidRDefault="004E2AE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E2AE8" w:rsidRPr="005965A6" w:rsidRDefault="004E2AE8"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2AE8" w:rsidRPr="005965A6" w:rsidRDefault="004E2AE8" w:rsidP="005965A6">
    <w:pPr>
      <w:pStyle w:val="IOPHeader"/>
      <w:rPr>
        <w:sz w:val="18"/>
        <w:szCs w:val="18"/>
      </w:rPr>
    </w:pPr>
    <w:r w:rsidRPr="005965A6">
      <w:rPr>
        <w:b/>
        <w:sz w:val="18"/>
        <w:szCs w:val="18"/>
      </w:rPr>
      <w:t>GEOG 596B Capstone Project</w:t>
    </w:r>
    <w:r w:rsidRPr="005965A6">
      <w:rPr>
        <w:sz w:val="18"/>
        <w:szCs w:val="18"/>
      </w:rPr>
      <w:t xml:space="preserve"> </w:t>
    </w:r>
  </w:p>
  <w:p w:rsidR="004E2AE8" w:rsidRPr="005965A6" w:rsidRDefault="004E2AE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E2AE8" w:rsidRDefault="004E2A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0505"/>
    <w:rsid w:val="00043788"/>
    <w:rsid w:val="000446C4"/>
    <w:rsid w:val="000467E2"/>
    <w:rsid w:val="0004745B"/>
    <w:rsid w:val="00050A4A"/>
    <w:rsid w:val="0005373C"/>
    <w:rsid w:val="000543E2"/>
    <w:rsid w:val="00054DC5"/>
    <w:rsid w:val="000555A7"/>
    <w:rsid w:val="0005685C"/>
    <w:rsid w:val="00064467"/>
    <w:rsid w:val="000650B9"/>
    <w:rsid w:val="00065329"/>
    <w:rsid w:val="00067C84"/>
    <w:rsid w:val="00067FB6"/>
    <w:rsid w:val="00071D88"/>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A7B68"/>
    <w:rsid w:val="000B0265"/>
    <w:rsid w:val="000B4BD1"/>
    <w:rsid w:val="000B5B18"/>
    <w:rsid w:val="000B5F2D"/>
    <w:rsid w:val="000C0ADA"/>
    <w:rsid w:val="000C3579"/>
    <w:rsid w:val="000C3E85"/>
    <w:rsid w:val="000C679F"/>
    <w:rsid w:val="000C6AD1"/>
    <w:rsid w:val="000E2FBD"/>
    <w:rsid w:val="000E781B"/>
    <w:rsid w:val="000E7A29"/>
    <w:rsid w:val="000F1283"/>
    <w:rsid w:val="000F3D80"/>
    <w:rsid w:val="000F425F"/>
    <w:rsid w:val="000F5464"/>
    <w:rsid w:val="000F6F2C"/>
    <w:rsid w:val="001065A0"/>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633B0"/>
    <w:rsid w:val="0016795A"/>
    <w:rsid w:val="00170B5A"/>
    <w:rsid w:val="0017173F"/>
    <w:rsid w:val="00176175"/>
    <w:rsid w:val="001822A6"/>
    <w:rsid w:val="00182386"/>
    <w:rsid w:val="001A072B"/>
    <w:rsid w:val="001A0E4F"/>
    <w:rsid w:val="001A1337"/>
    <w:rsid w:val="001A34B7"/>
    <w:rsid w:val="001A4B6D"/>
    <w:rsid w:val="001A681D"/>
    <w:rsid w:val="001A76E4"/>
    <w:rsid w:val="001B24CF"/>
    <w:rsid w:val="001B54CD"/>
    <w:rsid w:val="001C1E5D"/>
    <w:rsid w:val="001C3D9A"/>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07CEE"/>
    <w:rsid w:val="00210ADB"/>
    <w:rsid w:val="00211543"/>
    <w:rsid w:val="00213B5E"/>
    <w:rsid w:val="00220784"/>
    <w:rsid w:val="002217AA"/>
    <w:rsid w:val="00234F69"/>
    <w:rsid w:val="00235063"/>
    <w:rsid w:val="00241866"/>
    <w:rsid w:val="00241ED4"/>
    <w:rsid w:val="00242EE3"/>
    <w:rsid w:val="002455AC"/>
    <w:rsid w:val="00251693"/>
    <w:rsid w:val="0025709A"/>
    <w:rsid w:val="0026443B"/>
    <w:rsid w:val="00264637"/>
    <w:rsid w:val="00265BAC"/>
    <w:rsid w:val="00271702"/>
    <w:rsid w:val="00272159"/>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1FBF"/>
    <w:rsid w:val="003924D5"/>
    <w:rsid w:val="00396087"/>
    <w:rsid w:val="00397C2C"/>
    <w:rsid w:val="003A2B8D"/>
    <w:rsid w:val="003A4B01"/>
    <w:rsid w:val="003A4E20"/>
    <w:rsid w:val="003A5833"/>
    <w:rsid w:val="003B12D3"/>
    <w:rsid w:val="003B213B"/>
    <w:rsid w:val="003B5B6D"/>
    <w:rsid w:val="003C66B2"/>
    <w:rsid w:val="003D3C74"/>
    <w:rsid w:val="003D5D36"/>
    <w:rsid w:val="003D750D"/>
    <w:rsid w:val="003E199C"/>
    <w:rsid w:val="003F23CF"/>
    <w:rsid w:val="003F37D5"/>
    <w:rsid w:val="003F4538"/>
    <w:rsid w:val="00401102"/>
    <w:rsid w:val="00407335"/>
    <w:rsid w:val="00410BBD"/>
    <w:rsid w:val="004166AC"/>
    <w:rsid w:val="00421974"/>
    <w:rsid w:val="004300C1"/>
    <w:rsid w:val="004323A8"/>
    <w:rsid w:val="00435332"/>
    <w:rsid w:val="00437CAF"/>
    <w:rsid w:val="004408E6"/>
    <w:rsid w:val="00446148"/>
    <w:rsid w:val="004526BE"/>
    <w:rsid w:val="00453125"/>
    <w:rsid w:val="00454735"/>
    <w:rsid w:val="00454BDA"/>
    <w:rsid w:val="00455170"/>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E2AE8"/>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0537"/>
    <w:rsid w:val="0058190E"/>
    <w:rsid w:val="00585464"/>
    <w:rsid w:val="0058737B"/>
    <w:rsid w:val="005874D1"/>
    <w:rsid w:val="00591D3E"/>
    <w:rsid w:val="005927F2"/>
    <w:rsid w:val="005965A6"/>
    <w:rsid w:val="00596D6A"/>
    <w:rsid w:val="005977A0"/>
    <w:rsid w:val="005A12E0"/>
    <w:rsid w:val="005A1AE7"/>
    <w:rsid w:val="005A5F93"/>
    <w:rsid w:val="005A6FFB"/>
    <w:rsid w:val="005A7E8B"/>
    <w:rsid w:val="005B1736"/>
    <w:rsid w:val="005B1934"/>
    <w:rsid w:val="005B1C92"/>
    <w:rsid w:val="005C07BA"/>
    <w:rsid w:val="005C430F"/>
    <w:rsid w:val="005C5D9A"/>
    <w:rsid w:val="005C6675"/>
    <w:rsid w:val="005D1392"/>
    <w:rsid w:val="005D67B3"/>
    <w:rsid w:val="005E0C6F"/>
    <w:rsid w:val="005F05F7"/>
    <w:rsid w:val="005F16D9"/>
    <w:rsid w:val="005F4925"/>
    <w:rsid w:val="00600AAB"/>
    <w:rsid w:val="00603D66"/>
    <w:rsid w:val="00604944"/>
    <w:rsid w:val="00604BB3"/>
    <w:rsid w:val="00604BCC"/>
    <w:rsid w:val="00605368"/>
    <w:rsid w:val="006062BD"/>
    <w:rsid w:val="006074B1"/>
    <w:rsid w:val="006178A4"/>
    <w:rsid w:val="00617E2A"/>
    <w:rsid w:val="006228A2"/>
    <w:rsid w:val="00627016"/>
    <w:rsid w:val="006271EF"/>
    <w:rsid w:val="00627784"/>
    <w:rsid w:val="00632C3D"/>
    <w:rsid w:val="006349D6"/>
    <w:rsid w:val="00643337"/>
    <w:rsid w:val="00647466"/>
    <w:rsid w:val="00647D24"/>
    <w:rsid w:val="00651D32"/>
    <w:rsid w:val="00654D1E"/>
    <w:rsid w:val="00655068"/>
    <w:rsid w:val="00657EE8"/>
    <w:rsid w:val="00662394"/>
    <w:rsid w:val="00662457"/>
    <w:rsid w:val="006659C6"/>
    <w:rsid w:val="006679F9"/>
    <w:rsid w:val="006700C6"/>
    <w:rsid w:val="00674D0C"/>
    <w:rsid w:val="00675565"/>
    <w:rsid w:val="006762E7"/>
    <w:rsid w:val="00682AC0"/>
    <w:rsid w:val="006851C9"/>
    <w:rsid w:val="00693397"/>
    <w:rsid w:val="006956C5"/>
    <w:rsid w:val="006A20EC"/>
    <w:rsid w:val="006A35AF"/>
    <w:rsid w:val="006B1324"/>
    <w:rsid w:val="006B1FDD"/>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4516"/>
    <w:rsid w:val="007160D9"/>
    <w:rsid w:val="007164F1"/>
    <w:rsid w:val="00721619"/>
    <w:rsid w:val="0072298C"/>
    <w:rsid w:val="00724267"/>
    <w:rsid w:val="00726141"/>
    <w:rsid w:val="00727D6A"/>
    <w:rsid w:val="007444A0"/>
    <w:rsid w:val="00750750"/>
    <w:rsid w:val="00750CD4"/>
    <w:rsid w:val="007522F9"/>
    <w:rsid w:val="0076279F"/>
    <w:rsid w:val="0076621D"/>
    <w:rsid w:val="00771C7C"/>
    <w:rsid w:val="00772A1D"/>
    <w:rsid w:val="00773314"/>
    <w:rsid w:val="00773D94"/>
    <w:rsid w:val="00773F50"/>
    <w:rsid w:val="007770B2"/>
    <w:rsid w:val="0078075D"/>
    <w:rsid w:val="0078158A"/>
    <w:rsid w:val="00781D46"/>
    <w:rsid w:val="00782366"/>
    <w:rsid w:val="00786632"/>
    <w:rsid w:val="00786FA4"/>
    <w:rsid w:val="0078738D"/>
    <w:rsid w:val="007A0188"/>
    <w:rsid w:val="007A11F8"/>
    <w:rsid w:val="007A1FAE"/>
    <w:rsid w:val="007A33E6"/>
    <w:rsid w:val="007A48A8"/>
    <w:rsid w:val="007A587D"/>
    <w:rsid w:val="007A611C"/>
    <w:rsid w:val="007B29FE"/>
    <w:rsid w:val="007B6A13"/>
    <w:rsid w:val="007D1934"/>
    <w:rsid w:val="007D23D8"/>
    <w:rsid w:val="007D3918"/>
    <w:rsid w:val="007D42B3"/>
    <w:rsid w:val="007D439C"/>
    <w:rsid w:val="007D7823"/>
    <w:rsid w:val="007E1566"/>
    <w:rsid w:val="007E21EB"/>
    <w:rsid w:val="007E2DD2"/>
    <w:rsid w:val="007E4533"/>
    <w:rsid w:val="007E5DD8"/>
    <w:rsid w:val="007E638C"/>
    <w:rsid w:val="007E6A77"/>
    <w:rsid w:val="007E73A8"/>
    <w:rsid w:val="007F1E95"/>
    <w:rsid w:val="007F34FB"/>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372C"/>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77166"/>
    <w:rsid w:val="008801D4"/>
    <w:rsid w:val="008910DF"/>
    <w:rsid w:val="00891882"/>
    <w:rsid w:val="008930E2"/>
    <w:rsid w:val="008950F3"/>
    <w:rsid w:val="008A07DD"/>
    <w:rsid w:val="008A4C58"/>
    <w:rsid w:val="008A5B34"/>
    <w:rsid w:val="008B27D1"/>
    <w:rsid w:val="008B361F"/>
    <w:rsid w:val="008B731C"/>
    <w:rsid w:val="008B76EF"/>
    <w:rsid w:val="008B7D02"/>
    <w:rsid w:val="008D0801"/>
    <w:rsid w:val="008D59E9"/>
    <w:rsid w:val="008E3412"/>
    <w:rsid w:val="008E7757"/>
    <w:rsid w:val="008F257A"/>
    <w:rsid w:val="008F2C35"/>
    <w:rsid w:val="00906767"/>
    <w:rsid w:val="00907E0F"/>
    <w:rsid w:val="009104F7"/>
    <w:rsid w:val="00914261"/>
    <w:rsid w:val="00914F4A"/>
    <w:rsid w:val="0092122E"/>
    <w:rsid w:val="009230BD"/>
    <w:rsid w:val="00927301"/>
    <w:rsid w:val="0093667F"/>
    <w:rsid w:val="00943499"/>
    <w:rsid w:val="0094358A"/>
    <w:rsid w:val="00943CE1"/>
    <w:rsid w:val="0094464D"/>
    <w:rsid w:val="009531FF"/>
    <w:rsid w:val="009536C0"/>
    <w:rsid w:val="00957AA0"/>
    <w:rsid w:val="00961F90"/>
    <w:rsid w:val="0096551C"/>
    <w:rsid w:val="009657BC"/>
    <w:rsid w:val="009663D5"/>
    <w:rsid w:val="009666CF"/>
    <w:rsid w:val="0097076B"/>
    <w:rsid w:val="00975997"/>
    <w:rsid w:val="00981AEE"/>
    <w:rsid w:val="00983EF8"/>
    <w:rsid w:val="00984E19"/>
    <w:rsid w:val="00987481"/>
    <w:rsid w:val="00987A0B"/>
    <w:rsid w:val="009A2F52"/>
    <w:rsid w:val="009A3234"/>
    <w:rsid w:val="009B2F2E"/>
    <w:rsid w:val="009B340A"/>
    <w:rsid w:val="009C34F4"/>
    <w:rsid w:val="009C36D0"/>
    <w:rsid w:val="009C4F0A"/>
    <w:rsid w:val="009C6ED0"/>
    <w:rsid w:val="009C77A5"/>
    <w:rsid w:val="009D7145"/>
    <w:rsid w:val="009E60F3"/>
    <w:rsid w:val="009F0AAE"/>
    <w:rsid w:val="009F4A1A"/>
    <w:rsid w:val="009F60FC"/>
    <w:rsid w:val="009F73CD"/>
    <w:rsid w:val="00A03ECA"/>
    <w:rsid w:val="00A0682B"/>
    <w:rsid w:val="00A07A5A"/>
    <w:rsid w:val="00A10281"/>
    <w:rsid w:val="00A10A4A"/>
    <w:rsid w:val="00A10D3F"/>
    <w:rsid w:val="00A167D7"/>
    <w:rsid w:val="00A17464"/>
    <w:rsid w:val="00A21CD3"/>
    <w:rsid w:val="00A22E42"/>
    <w:rsid w:val="00A33D55"/>
    <w:rsid w:val="00A34D4F"/>
    <w:rsid w:val="00A368F3"/>
    <w:rsid w:val="00A40AFB"/>
    <w:rsid w:val="00A461C7"/>
    <w:rsid w:val="00A47B10"/>
    <w:rsid w:val="00A500A8"/>
    <w:rsid w:val="00A50A7B"/>
    <w:rsid w:val="00A532B4"/>
    <w:rsid w:val="00A53CA2"/>
    <w:rsid w:val="00A54559"/>
    <w:rsid w:val="00A55363"/>
    <w:rsid w:val="00A65418"/>
    <w:rsid w:val="00A71626"/>
    <w:rsid w:val="00A71B70"/>
    <w:rsid w:val="00A76473"/>
    <w:rsid w:val="00A80C8B"/>
    <w:rsid w:val="00A81C6F"/>
    <w:rsid w:val="00A81FAE"/>
    <w:rsid w:val="00A8568F"/>
    <w:rsid w:val="00A85DF8"/>
    <w:rsid w:val="00A90884"/>
    <w:rsid w:val="00A935B1"/>
    <w:rsid w:val="00A93C90"/>
    <w:rsid w:val="00A979AA"/>
    <w:rsid w:val="00AA00CB"/>
    <w:rsid w:val="00AA2173"/>
    <w:rsid w:val="00AA3E41"/>
    <w:rsid w:val="00AA47EF"/>
    <w:rsid w:val="00AA72C3"/>
    <w:rsid w:val="00AB0EC7"/>
    <w:rsid w:val="00AB1103"/>
    <w:rsid w:val="00AB3FB9"/>
    <w:rsid w:val="00AC4927"/>
    <w:rsid w:val="00AC5DDC"/>
    <w:rsid w:val="00AD72D7"/>
    <w:rsid w:val="00AE619A"/>
    <w:rsid w:val="00AF2038"/>
    <w:rsid w:val="00AF2E47"/>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B732E"/>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399F"/>
    <w:rsid w:val="00C041A1"/>
    <w:rsid w:val="00C12AE7"/>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62F10"/>
    <w:rsid w:val="00C7147E"/>
    <w:rsid w:val="00C718E8"/>
    <w:rsid w:val="00C71B54"/>
    <w:rsid w:val="00C723FA"/>
    <w:rsid w:val="00C73921"/>
    <w:rsid w:val="00C759CF"/>
    <w:rsid w:val="00C76AD5"/>
    <w:rsid w:val="00C821D1"/>
    <w:rsid w:val="00C849C3"/>
    <w:rsid w:val="00C84C22"/>
    <w:rsid w:val="00C8505D"/>
    <w:rsid w:val="00C85A21"/>
    <w:rsid w:val="00C85F44"/>
    <w:rsid w:val="00C94434"/>
    <w:rsid w:val="00C95FA8"/>
    <w:rsid w:val="00C96424"/>
    <w:rsid w:val="00C96972"/>
    <w:rsid w:val="00CA493D"/>
    <w:rsid w:val="00CA6EAB"/>
    <w:rsid w:val="00CB35CA"/>
    <w:rsid w:val="00CB64B9"/>
    <w:rsid w:val="00CC2FF6"/>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5ECC"/>
    <w:rsid w:val="00D16970"/>
    <w:rsid w:val="00D2186D"/>
    <w:rsid w:val="00D22762"/>
    <w:rsid w:val="00D25A56"/>
    <w:rsid w:val="00D27049"/>
    <w:rsid w:val="00D30023"/>
    <w:rsid w:val="00D31D35"/>
    <w:rsid w:val="00D33D10"/>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B28"/>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D3DC8"/>
    <w:rsid w:val="00EE6C41"/>
    <w:rsid w:val="00EE7DFE"/>
    <w:rsid w:val="00EE7EC1"/>
    <w:rsid w:val="00EF47A0"/>
    <w:rsid w:val="00EF74AD"/>
    <w:rsid w:val="00F00D33"/>
    <w:rsid w:val="00F04CF3"/>
    <w:rsid w:val="00F063C0"/>
    <w:rsid w:val="00F13917"/>
    <w:rsid w:val="00F13C54"/>
    <w:rsid w:val="00F143EE"/>
    <w:rsid w:val="00F14A58"/>
    <w:rsid w:val="00F20881"/>
    <w:rsid w:val="00F23A8C"/>
    <w:rsid w:val="00F32EE3"/>
    <w:rsid w:val="00F3393E"/>
    <w:rsid w:val="00F34F0B"/>
    <w:rsid w:val="00F520A4"/>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3D20"/>
    <w:rsid w:val="00F87625"/>
    <w:rsid w:val="00F9788D"/>
    <w:rsid w:val="00FA20B4"/>
    <w:rsid w:val="00FB440C"/>
    <w:rsid w:val="00FB6A9A"/>
    <w:rsid w:val="00FC2E31"/>
    <w:rsid w:val="00FD1AB2"/>
    <w:rsid w:val="00FD2C0C"/>
    <w:rsid w:val="00FD6F2F"/>
    <w:rsid w:val="00FE0C9E"/>
    <w:rsid w:val="00FE1684"/>
    <w:rsid w:val="00FE2156"/>
    <w:rsid w:val="00FE33E0"/>
    <w:rsid w:val="00FE38F2"/>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F01D7"/>
  <w15:chartTrackingRefBased/>
  <w15:docId w15:val="{8FDBCC9B-4112-40FC-8AA2-88681220F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981AEE"/>
    <w:rPr>
      <w:lang w:eastAsia="en-CA"/>
    </w:rPr>
  </w:style>
  <w:style w:type="character" w:customStyle="1" w:styleId="FigureCaptionsChar">
    <w:name w:val="Figure Captions Char"/>
    <w:basedOn w:val="IOPAbsTextChar"/>
    <w:link w:val="FigureCaptions"/>
    <w:rsid w:val="00981AEE"/>
    <w:rPr>
      <w:iCs/>
      <w:noProof/>
      <w:color w:val="44546A" w:themeColor="text2"/>
      <w:sz w:val="18"/>
      <w:szCs w:val="18"/>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 w:type="paragraph" w:styleId="FootnoteText">
    <w:name w:val="footnote text"/>
    <w:basedOn w:val="Normal"/>
    <w:link w:val="FootnoteTextChar"/>
    <w:uiPriority w:val="99"/>
    <w:semiHidden/>
    <w:unhideWhenUsed/>
    <w:rsid w:val="007A11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11F8"/>
    <w:rPr>
      <w:sz w:val="20"/>
      <w:szCs w:val="20"/>
    </w:rPr>
  </w:style>
  <w:style w:type="character" w:styleId="FootnoteReference">
    <w:name w:val="footnote reference"/>
    <w:basedOn w:val="DefaultParagraphFont"/>
    <w:uiPriority w:val="99"/>
    <w:semiHidden/>
    <w:unhideWhenUsed/>
    <w:rsid w:val="007A1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CA36621-A14B-45A3-BB7B-E54EDC188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135</TotalTime>
  <Pages>86</Pages>
  <Words>38469</Words>
  <Characters>219276</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cp:revision>
  <cp:lastPrinted>2019-08-15T07:00:00Z</cp:lastPrinted>
  <dcterms:created xsi:type="dcterms:W3CDTF">2019-11-05T02:38:00Z</dcterms:created>
  <dcterms:modified xsi:type="dcterms:W3CDTF">2019-11-05T08:33:00Z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